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0" w:rsidRDefault="001A2080" w:rsidP="00A213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drawing>
          <wp:inline distT="0" distB="0" distL="0" distR="0">
            <wp:extent cx="5936673" cy="8867775"/>
            <wp:effectExtent l="19050" t="0" r="6927" b="0"/>
            <wp:docPr id="6" name="Рисунок 3" descr="C:\Users\User\Videos\2022-11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Videos\2022-11-14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7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0" w:rsidRDefault="001A2080" w:rsidP="00A213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A2133E" w:rsidRPr="00032FCD" w:rsidRDefault="00A2133E" w:rsidP="00A213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lastRenderedPageBreak/>
        <w:t>Частное учреждение дополнительного профессионального образования «Автомобильно-техническая школа «За рулем»</w:t>
      </w:r>
    </w:p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УТВЕРЖДЕНО:</w:t>
      </w:r>
    </w:p>
    <w:p w:rsidR="00A2133E" w:rsidRPr="00032FCD" w:rsidRDefault="00A2133E" w:rsidP="00A2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Директор ЧУДПО «АТШ </w:t>
      </w:r>
    </w:p>
    <w:p w:rsidR="00A2133E" w:rsidRPr="00032FCD" w:rsidRDefault="00A2133E" w:rsidP="00A2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ГИБДД УМВД России                                                      «За рулем»       </w:t>
      </w:r>
    </w:p>
    <w:p w:rsidR="00A2133E" w:rsidRPr="00032FCD" w:rsidRDefault="00A2133E" w:rsidP="00A2133E">
      <w:pPr>
        <w:spacing w:after="0" w:line="240" w:lineRule="auto"/>
      </w:pPr>
      <w:r w:rsidRPr="00032FCD">
        <w:rPr>
          <w:rFonts w:ascii="Times New Roman" w:hAnsi="Times New Roman" w:cs="Times New Roman"/>
          <w:sz w:val="24"/>
          <w:szCs w:val="24"/>
        </w:rPr>
        <w:t xml:space="preserve"> по ХМАО-Югре</w:t>
      </w:r>
      <w:r w:rsidRPr="00032FCD">
        <w:t xml:space="preserve">        </w:t>
      </w:r>
    </w:p>
    <w:p w:rsidR="00A2133E" w:rsidRPr="00032FCD" w:rsidRDefault="00A2133E" w:rsidP="00A2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Полковник полиции                                                          </w:t>
      </w:r>
    </w:p>
    <w:p w:rsidR="00A2133E" w:rsidRPr="00032FCD" w:rsidRDefault="00A2133E" w:rsidP="00A2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М.В. Галушков                                                                  Мухаметьяров Н.Ф.</w:t>
      </w:r>
    </w:p>
    <w:p w:rsidR="00A2133E" w:rsidRPr="00032FCD" w:rsidRDefault="00A2133E" w:rsidP="00A2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_______________________     </w:t>
      </w:r>
    </w:p>
    <w:p w:rsidR="00A2133E" w:rsidRPr="00032FCD" w:rsidRDefault="00A2133E" w:rsidP="00A2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«______»______________20____г.                               «______»______________20____г.                           </w:t>
      </w:r>
    </w:p>
    <w:p w:rsidR="00A2133E" w:rsidRPr="00032FCD" w:rsidRDefault="00A2133E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A2133E" w:rsidRPr="00032FCD" w:rsidRDefault="00A2133E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A2133E" w:rsidRPr="00032FCD" w:rsidRDefault="00A2133E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A2133E" w:rsidRPr="00032FCD" w:rsidRDefault="00A2133E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A2133E" w:rsidRPr="00032FCD" w:rsidRDefault="00A2133E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A2133E" w:rsidRPr="00032FCD" w:rsidRDefault="00A2133E" w:rsidP="00A2133E"/>
    <w:p w:rsidR="008F2B02" w:rsidRPr="00032FCD" w:rsidRDefault="00A2133E" w:rsidP="00A213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032FCD">
        <w:rPr>
          <w:rFonts w:ascii="Times New Roman" w:hAnsi="Times New Roman" w:cs="Times New Roman"/>
          <w:b w:val="0"/>
          <w:color w:val="auto"/>
          <w:sz w:val="40"/>
          <w:szCs w:val="40"/>
        </w:rPr>
        <w:t>Образовательная</w:t>
      </w:r>
      <w:r w:rsidR="008F2B02" w:rsidRPr="00032FCD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программа профессиональной подготовки водителей транспортных средств категории "А"</w:t>
      </w:r>
    </w:p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Pr="00032FCD" w:rsidRDefault="00A2133E" w:rsidP="00A2133E"/>
    <w:p w:rsidR="00A2133E" w:rsidRDefault="00A2133E" w:rsidP="00A21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г. Пыть-Ях</w:t>
      </w:r>
    </w:p>
    <w:p w:rsidR="00B538C8" w:rsidRPr="00032FCD" w:rsidRDefault="00B538C8" w:rsidP="00A21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A213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bookmarkStart w:id="0" w:name="sub_1100"/>
      <w:r w:rsidRPr="00032FCD">
        <w:rPr>
          <w:rFonts w:ascii="Times New Roman" w:hAnsi="Times New Roman" w:cs="Times New Roman"/>
          <w:b w:val="0"/>
          <w:color w:val="auto"/>
        </w:rPr>
        <w:t>I. Пояснительная записка</w:t>
      </w:r>
    </w:p>
    <w:bookmarkEnd w:id="0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A2133E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Образовательная</w:t>
      </w:r>
      <w:r w:rsidR="00520CC5" w:rsidRPr="00032FCD">
        <w:rPr>
          <w:rFonts w:ascii="Times New Roman" w:hAnsi="Times New Roman" w:cs="Times New Roman"/>
          <w:sz w:val="24"/>
          <w:szCs w:val="24"/>
        </w:rPr>
        <w:t xml:space="preserve"> </w:t>
      </w:r>
      <w:r w:rsidR="008F2B02" w:rsidRPr="00032FCD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</w:t>
      </w:r>
      <w:r w:rsidRPr="00032FCD">
        <w:rPr>
          <w:rFonts w:ascii="Times New Roman" w:hAnsi="Times New Roman" w:cs="Times New Roman"/>
          <w:sz w:val="24"/>
          <w:szCs w:val="24"/>
        </w:rPr>
        <w:t>и</w:t>
      </w:r>
      <w:r w:rsidR="008F2B02" w:rsidRPr="00032FCD">
        <w:rPr>
          <w:rFonts w:ascii="Times New Roman" w:hAnsi="Times New Roman" w:cs="Times New Roman"/>
          <w:sz w:val="24"/>
          <w:szCs w:val="24"/>
        </w:rPr>
        <w:t xml:space="preserve">телей транспортных средств категории "А" разработана в соответствии с требованиями </w:t>
      </w:r>
      <w:hyperlink r:id="rId8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от 10 декабря 1995 г. N 196-ФЗ "О безопасности дорожного движения" (Собрание законодательства Российской Федерации, 1995, N 50, ст. 4873; 2021, N 49, ст. 8153) (далее - Федеральный закон N 196-ФЗ), </w:t>
      </w:r>
      <w:hyperlink r:id="rId9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3 части 3 статьи 12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 (далее - Федеральный закон об образовании), </w:t>
      </w:r>
      <w:hyperlink r:id="rId10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2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11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ноября 2013 г. N 980 (Собрание законодательства Российской Федерации, 2013, N 45, ст. 5816; 2018, N 52, ст. 8305), </w:t>
      </w:r>
      <w:hyperlink r:id="rId12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Порядком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</w:t>
      </w:r>
      <w:hyperlink r:id="rId13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26 августа 2020 г. N 438 (зарегистрирован Министерством юстиции Российской Федерации 11 сентября 2020 г., регистрационный N 59784).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20CC5" w:rsidRPr="00032FC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32FCD">
        <w:rPr>
          <w:rFonts w:ascii="Times New Roman" w:hAnsi="Times New Roman" w:cs="Times New Roman"/>
          <w:sz w:val="24"/>
          <w:szCs w:val="24"/>
        </w:rPr>
        <w:t xml:space="preserve"> программы представлено пояснительной запиской, учебным планом, рабочими программами учебных предметов, результатами освоения </w:t>
      </w:r>
      <w:r w:rsidR="00520CC5"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2FCD">
        <w:rPr>
          <w:rFonts w:ascii="Times New Roman" w:hAnsi="Times New Roman" w:cs="Times New Roman"/>
          <w:sz w:val="24"/>
          <w:szCs w:val="24"/>
        </w:rPr>
        <w:t xml:space="preserve">программы, условиями реализации </w:t>
      </w:r>
      <w:r w:rsidR="00520CC5"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2FCD">
        <w:rPr>
          <w:rFonts w:ascii="Times New Roman" w:hAnsi="Times New Roman" w:cs="Times New Roman"/>
          <w:sz w:val="24"/>
          <w:szCs w:val="24"/>
        </w:rPr>
        <w:t xml:space="preserve">программы, системой оценки результатов освоения </w:t>
      </w:r>
      <w:r w:rsidR="00520CC5"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2FCD">
        <w:rPr>
          <w:rFonts w:ascii="Times New Roman" w:hAnsi="Times New Roman" w:cs="Times New Roman"/>
          <w:sz w:val="24"/>
          <w:szCs w:val="24"/>
        </w:rPr>
        <w:t xml:space="preserve">программы, учебно-методическими материалами, обеспечивающими реализацию </w:t>
      </w:r>
      <w:r w:rsidR="00520CC5"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2FCD">
        <w:rPr>
          <w:rFonts w:ascii="Times New Roman" w:hAnsi="Times New Roman" w:cs="Times New Roman"/>
          <w:sz w:val="24"/>
          <w:szCs w:val="24"/>
        </w:rPr>
        <w:t>программы.</w:t>
      </w:r>
    </w:p>
    <w:p w:rsidR="008F2B02" w:rsidRPr="00032FCD" w:rsidRDefault="00520CC5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У</w:t>
      </w:r>
      <w:r w:rsidR="008F2B02" w:rsidRPr="00032FCD">
        <w:rPr>
          <w:rFonts w:ascii="Times New Roman" w:hAnsi="Times New Roman" w:cs="Times New Roman"/>
          <w:sz w:val="24"/>
          <w:szCs w:val="24"/>
        </w:rPr>
        <w:t>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"Основы законодательства Российской Федерации в сфере дорожного движения";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"А" как объектов управления";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"А";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"А" (с механической трансмиссией/с автоматической трансмиссией)".</w:t>
      </w:r>
    </w:p>
    <w:p w:rsidR="008F2B02" w:rsidRPr="00032FCD" w:rsidRDefault="00520CC5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Р</w:t>
      </w:r>
      <w:r w:rsidR="008F2B02" w:rsidRPr="00032FCD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"А", разработанной и утвержденной организацией, осуществляющей образовательную деятельность, в соответствии с </w:t>
      </w:r>
      <w:hyperlink r:id="rId14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частями 3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5 статьи 12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 (Собрание законодательства Российской Федерации, 2012, N 53, ст. 7598, 2021, N 1, ст. 56),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6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подпункту "в" пункта 5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Положения о лицензировании образовательной деятельности, утвержденного </w:t>
      </w:r>
      <w:hyperlink r:id="rId17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2020 г. N 1490 (Собрание законодательства Российской Федерации, 2020, N 39, ст. 6067) (далее - образовательная программа).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 w:rsidR="00520CC5"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2FCD">
        <w:rPr>
          <w:rFonts w:ascii="Times New Roman" w:hAnsi="Times New Roman" w:cs="Times New Roman"/>
          <w:sz w:val="24"/>
          <w:szCs w:val="24"/>
        </w:rPr>
        <w:t xml:space="preserve">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520CC5"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2FCD">
        <w:rPr>
          <w:rFonts w:ascii="Times New Roman" w:hAnsi="Times New Roman" w:cs="Times New Roman"/>
          <w:sz w:val="24"/>
          <w:szCs w:val="24"/>
        </w:rPr>
        <w:t>программы.</w:t>
      </w:r>
    </w:p>
    <w:p w:rsidR="008F2B02" w:rsidRPr="00032FCD" w:rsidRDefault="00520CC5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F2B02" w:rsidRPr="00032FCD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F2B02" w:rsidRPr="00032FCD" w:rsidRDefault="00520CC5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F2B02" w:rsidRPr="00032FCD">
        <w:rPr>
          <w:rFonts w:ascii="Times New Roman" w:hAnsi="Times New Roman" w:cs="Times New Roman"/>
          <w:sz w:val="24"/>
          <w:szCs w:val="24"/>
        </w:rPr>
        <w:t>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8F2B02" w:rsidRPr="00032FCD" w:rsidRDefault="00520CC5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F2B02" w:rsidRPr="00032FCD">
        <w:rPr>
          <w:rFonts w:ascii="Times New Roman" w:hAnsi="Times New Roman" w:cs="Times New Roman"/>
          <w:sz w:val="24"/>
          <w:szCs w:val="24"/>
        </w:rPr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1200"/>
      <w:r w:rsidRPr="00032FCD">
        <w:rPr>
          <w:rFonts w:ascii="Times New Roman" w:hAnsi="Times New Roman" w:cs="Times New Roman"/>
          <w:b w:val="0"/>
          <w:color w:val="auto"/>
        </w:rPr>
        <w:t xml:space="preserve">II. </w:t>
      </w:r>
      <w:r w:rsidR="00520CC5" w:rsidRPr="00032FCD">
        <w:rPr>
          <w:rFonts w:ascii="Times New Roman" w:hAnsi="Times New Roman" w:cs="Times New Roman"/>
          <w:b w:val="0"/>
          <w:color w:val="auto"/>
        </w:rPr>
        <w:t>У</w:t>
      </w:r>
      <w:r w:rsidRPr="00032FCD">
        <w:rPr>
          <w:rFonts w:ascii="Times New Roman" w:hAnsi="Times New Roman" w:cs="Times New Roman"/>
          <w:b w:val="0"/>
          <w:color w:val="auto"/>
        </w:rPr>
        <w:t>чебный план</w:t>
      </w:r>
    </w:p>
    <w:bookmarkEnd w:id="1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1</w:t>
      </w:r>
    </w:p>
    <w:bookmarkEnd w:id="2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8"/>
        <w:gridCol w:w="1183"/>
        <w:gridCol w:w="1327"/>
        <w:gridCol w:w="1538"/>
      </w:tblGrid>
      <w:tr w:rsidR="008F2B02" w:rsidRPr="00032FCD" w:rsidTr="00520CC5">
        <w:trPr>
          <w:trHeight w:val="272"/>
        </w:trPr>
        <w:tc>
          <w:tcPr>
            <w:tcW w:w="54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2B02" w:rsidRPr="00032FCD" w:rsidTr="00520CC5">
        <w:trPr>
          <w:trHeight w:val="145"/>
        </w:trPr>
        <w:tc>
          <w:tcPr>
            <w:tcW w:w="54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A4686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Всего</w:t>
            </w:r>
          </w:p>
          <w:p w:rsidR="008F2B02" w:rsidRPr="00032FCD" w:rsidRDefault="008F2B02" w:rsidP="00A468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A4686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F2B02" w:rsidRPr="00032FCD" w:rsidTr="00520CC5">
        <w:trPr>
          <w:trHeight w:val="145"/>
        </w:trPr>
        <w:tc>
          <w:tcPr>
            <w:tcW w:w="54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A468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A4686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A4686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F2B02" w:rsidRPr="00032FCD" w:rsidTr="00520CC5">
        <w:trPr>
          <w:trHeight w:val="27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Учебные предметы базового цикла</w:t>
            </w:r>
          </w:p>
        </w:tc>
      </w:tr>
      <w:tr w:rsidR="008F2B02" w:rsidRPr="00032FCD" w:rsidTr="00520CC5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 xml:space="preserve">Основы </w:t>
            </w:r>
            <w:hyperlink r:id="rId18" w:history="1">
              <w:r w:rsidRPr="00032FCD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законодательства</w:t>
              </w:r>
            </w:hyperlink>
            <w:r w:rsidRPr="00032FCD">
              <w:rPr>
                <w:rFonts w:ascii="Times New Roman" w:hAnsi="Times New Roman" w:cs="Times New Roman"/>
              </w:rPr>
              <w:t xml:space="preserve"> Российской Федерации в сфере дорожного движения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</w:tr>
      <w:tr w:rsidR="008F2B02" w:rsidRPr="00032FCD" w:rsidTr="00520CC5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20CC5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20CC5">
        <w:trPr>
          <w:trHeight w:val="544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</w:tr>
      <w:tr w:rsidR="008F2B02" w:rsidRPr="00032FCD" w:rsidTr="00520CC5">
        <w:trPr>
          <w:trHeight w:val="28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Учебные предметы специального цикла</w:t>
            </w:r>
          </w:p>
        </w:tc>
      </w:tr>
      <w:tr w:rsidR="008F2B02" w:rsidRPr="00032FCD" w:rsidTr="00520CC5">
        <w:trPr>
          <w:trHeight w:val="832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20CC5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Основы управления транспортными средствами категории "А"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20CC5">
        <w:trPr>
          <w:trHeight w:val="832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Вождение транспортных средств категории "А" (с механической трансмиссией/с автоматической трансмиссией)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18/16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18/16</w:t>
            </w:r>
          </w:p>
        </w:tc>
      </w:tr>
      <w:tr w:rsidR="008F2B02" w:rsidRPr="00032FCD" w:rsidTr="00520CC5">
        <w:trPr>
          <w:trHeight w:val="28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Квалификационный экзамен</w:t>
            </w:r>
          </w:p>
        </w:tc>
      </w:tr>
      <w:tr w:rsidR="008F2B02" w:rsidRPr="00032FCD" w:rsidTr="00520CC5">
        <w:trPr>
          <w:trHeight w:val="272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20CC5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130/128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B02" w:rsidRPr="00032FCD" w:rsidRDefault="008F2B02" w:rsidP="00520C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54/52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" w:name="sub_1300"/>
      <w:r w:rsidRPr="00032FCD">
        <w:rPr>
          <w:rFonts w:ascii="Times New Roman" w:hAnsi="Times New Roman" w:cs="Times New Roman"/>
          <w:b w:val="0"/>
          <w:color w:val="auto"/>
        </w:rPr>
        <w:lastRenderedPageBreak/>
        <w:t xml:space="preserve">III. </w:t>
      </w:r>
      <w:r w:rsidR="00520CC5" w:rsidRPr="00032FCD">
        <w:rPr>
          <w:rFonts w:ascii="Times New Roman" w:hAnsi="Times New Roman" w:cs="Times New Roman"/>
          <w:b w:val="0"/>
          <w:color w:val="auto"/>
        </w:rPr>
        <w:t>Р</w:t>
      </w:r>
      <w:r w:rsidRPr="00032FCD">
        <w:rPr>
          <w:rFonts w:ascii="Times New Roman" w:hAnsi="Times New Roman" w:cs="Times New Roman"/>
          <w:b w:val="0"/>
          <w:color w:val="auto"/>
        </w:rPr>
        <w:t xml:space="preserve">абочие </w:t>
      </w:r>
      <w:r w:rsidR="00520CC5" w:rsidRPr="00032FCD">
        <w:rPr>
          <w:rFonts w:ascii="Times New Roman" w:hAnsi="Times New Roman" w:cs="Times New Roman"/>
          <w:b w:val="0"/>
          <w:color w:val="auto"/>
        </w:rPr>
        <w:t xml:space="preserve">Образовательные  </w:t>
      </w:r>
      <w:r w:rsidRPr="00032FCD">
        <w:rPr>
          <w:rFonts w:ascii="Times New Roman" w:hAnsi="Times New Roman" w:cs="Times New Roman"/>
          <w:b w:val="0"/>
          <w:color w:val="auto"/>
        </w:rPr>
        <w:t>программы учебных предметов</w:t>
      </w:r>
    </w:p>
    <w:bookmarkEnd w:id="3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4" w:name="sub_1310"/>
      <w:r w:rsidRPr="00032FCD">
        <w:rPr>
          <w:rFonts w:ascii="Times New Roman" w:hAnsi="Times New Roman" w:cs="Times New Roman"/>
          <w:b w:val="0"/>
          <w:color w:val="auto"/>
        </w:rPr>
        <w:t xml:space="preserve">3.1. Базовый цикл </w:t>
      </w:r>
      <w:r w:rsidR="00520CC5" w:rsidRPr="00032FCD">
        <w:rPr>
          <w:rFonts w:ascii="Times New Roman" w:hAnsi="Times New Roman" w:cs="Times New Roman"/>
          <w:b w:val="0"/>
          <w:color w:val="auto"/>
        </w:rPr>
        <w:t xml:space="preserve">Образовательной </w:t>
      </w:r>
      <w:r w:rsidRPr="00032FCD">
        <w:rPr>
          <w:rFonts w:ascii="Times New Roman" w:hAnsi="Times New Roman" w:cs="Times New Roman"/>
          <w:b w:val="0"/>
          <w:color w:val="auto"/>
        </w:rPr>
        <w:t>программы.</w:t>
      </w:r>
    </w:p>
    <w:p w:rsidR="008F2B02" w:rsidRPr="00032FCD" w:rsidRDefault="008F2B02" w:rsidP="001A06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5" w:name="sub_1311"/>
      <w:bookmarkEnd w:id="4"/>
      <w:r w:rsidRPr="00032FCD">
        <w:rPr>
          <w:rFonts w:ascii="Times New Roman" w:hAnsi="Times New Roman" w:cs="Times New Roman"/>
          <w:b w:val="0"/>
          <w:color w:val="auto"/>
        </w:rPr>
        <w:t>3.1.1. Учебный предмет "Основы законодательства Российской Федерации в сфере дорожного движения".</w:t>
      </w:r>
      <w:bookmarkEnd w:id="5"/>
    </w:p>
    <w:p w:rsidR="008F2B02" w:rsidRPr="00032FCD" w:rsidRDefault="008F2B02" w:rsidP="001A06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Распределение учебных часов по разделам и темам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0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2</w:t>
      </w:r>
    </w:p>
    <w:bookmarkEnd w:id="6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2"/>
        <w:gridCol w:w="1202"/>
        <w:gridCol w:w="1426"/>
        <w:gridCol w:w="1398"/>
      </w:tblGrid>
      <w:tr w:rsidR="008F2B02" w:rsidRPr="00032FCD" w:rsidTr="00520CC5">
        <w:trPr>
          <w:trHeight w:val="269"/>
        </w:trPr>
        <w:tc>
          <w:tcPr>
            <w:tcW w:w="5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2B02" w:rsidRPr="00032FCD" w:rsidTr="00520CC5">
        <w:trPr>
          <w:trHeight w:val="143"/>
        </w:trPr>
        <w:tc>
          <w:tcPr>
            <w:tcW w:w="5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A4686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A4686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F2B02" w:rsidRPr="00032FCD" w:rsidTr="00520CC5">
        <w:trPr>
          <w:trHeight w:val="143"/>
        </w:trPr>
        <w:tc>
          <w:tcPr>
            <w:tcW w:w="5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A46864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A4686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A4686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F2B02" w:rsidRPr="00032FCD" w:rsidTr="00520CC5">
        <w:trPr>
          <w:trHeight w:val="269"/>
        </w:trPr>
        <w:tc>
          <w:tcPr>
            <w:tcW w:w="9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BC466C" w:rsidP="008F2B02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9" w:history="1">
              <w:r w:rsidR="008F2B02" w:rsidRPr="00032FCD">
                <w:rPr>
                  <w:rStyle w:val="a4"/>
                  <w:rFonts w:ascii="Times New Roman" w:hAnsi="Times New Roman" w:cs="Times New Roman"/>
                  <w:color w:val="auto"/>
                </w:rPr>
                <w:t>Законодательство</w:t>
              </w:r>
            </w:hyperlink>
            <w:r w:rsidR="008F2B02" w:rsidRPr="00032FCD">
              <w:rPr>
                <w:rFonts w:ascii="Times New Roman" w:hAnsi="Times New Roman" w:cs="Times New Roman"/>
                <w:b w:val="0"/>
                <w:color w:val="auto"/>
              </w:rPr>
              <w:t xml:space="preserve"> Российской Федерации в сфере дорожного движения</w:t>
            </w:r>
          </w:p>
        </w:tc>
      </w:tr>
      <w:tr w:rsidR="008F2B02" w:rsidRPr="00032FCD" w:rsidTr="00520CC5">
        <w:trPr>
          <w:trHeight w:val="1373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821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269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1358"/>
        </w:trPr>
        <w:tc>
          <w:tcPr>
            <w:tcW w:w="9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BC466C" w:rsidP="008F2B02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0" w:history="1">
              <w:r w:rsidR="008F2B02" w:rsidRPr="00032FCD">
                <w:rPr>
                  <w:rStyle w:val="a4"/>
                  <w:rFonts w:ascii="Times New Roman" w:hAnsi="Times New Roman" w:cs="Times New Roman"/>
                  <w:color w:val="auto"/>
                </w:rPr>
                <w:t>Правила</w:t>
              </w:r>
            </w:hyperlink>
            <w:r w:rsidR="008F2B02" w:rsidRPr="00032FCD">
              <w:rPr>
                <w:rFonts w:ascii="Times New Roman" w:hAnsi="Times New Roman" w:cs="Times New Roman"/>
                <w:b w:val="0"/>
                <w:color w:val="auto"/>
              </w:rPr>
              <w:t xml:space="preserve"> дорожного движения, утвержденные </w:t>
            </w:r>
            <w:hyperlink r:id="rId21" w:history="1">
              <w:r w:rsidR="008F2B02" w:rsidRPr="00032FCD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="008F2B02" w:rsidRPr="00032FCD">
              <w:rPr>
                <w:rFonts w:ascii="Times New Roman" w:hAnsi="Times New Roman" w:cs="Times New Roman"/>
                <w:b w:val="0"/>
                <w:color w:val="auto"/>
              </w:rPr>
              <w:t xml:space="preserve"> Совета Министров - Правительства Российской Федерации от 23 октября 1993 г. N 1090 (Собрание актов Президента и Правительства Российской Федерации, 1993, N 47, ст. 4531; Собрание законодательства Российской Федерации, 2021, N 2, ст. 465) (далее - Правила дорожного движения)</w:t>
            </w:r>
          </w:p>
        </w:tc>
      </w:tr>
      <w:tr w:rsidR="008F2B02" w:rsidRPr="00032FCD" w:rsidTr="00520CC5">
        <w:trPr>
          <w:trHeight w:val="821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 xml:space="preserve">Общие положения, основные понятия и термины, используемые в </w:t>
            </w:r>
            <w:hyperlink r:id="rId22" w:history="1">
              <w:r w:rsidRPr="00032FCD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Правилах</w:t>
              </w:r>
            </w:hyperlink>
            <w:r w:rsidRPr="00032FCD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269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269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269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537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20CC5">
        <w:trPr>
          <w:trHeight w:val="269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20CC5">
        <w:trPr>
          <w:trHeight w:val="284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269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20CC5">
        <w:trPr>
          <w:trHeight w:val="821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20CC5">
        <w:trPr>
          <w:trHeight w:val="537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552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537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20CC5">
        <w:trPr>
          <w:trHeight w:val="269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</w:tr>
      <w:tr w:rsidR="008F2B02" w:rsidRPr="00032FCD" w:rsidTr="00520CC5">
        <w:trPr>
          <w:trHeight w:val="284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8F2B02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</w:tr>
    </w:tbl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7" w:name="sub_13111"/>
      <w:r w:rsidRPr="00032FCD">
        <w:rPr>
          <w:rFonts w:ascii="Times New Roman" w:hAnsi="Times New Roman" w:cs="Times New Roman"/>
          <w:b w:val="0"/>
          <w:color w:val="auto"/>
        </w:rPr>
        <w:lastRenderedPageBreak/>
        <w:t>3.1.1.1. Законодательство Российской Федерации в сфере дорожного движения.</w:t>
      </w:r>
    </w:p>
    <w:bookmarkEnd w:id="7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hyperlink r:id="rId23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охраны окружающей среды.</w:t>
      </w:r>
    </w:p>
    <w:p w:rsidR="008F2B02" w:rsidRPr="00032FCD" w:rsidRDefault="00BC466C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Российской Федерации, устанавливающее ответственность за нарушения в сфере дорожного движения: задачи и принципы </w:t>
      </w:r>
      <w:hyperlink r:id="rId25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уголовного законодательства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hyperlink r:id="rId26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законодательства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</w:t>
      </w:r>
      <w:hyperlink r:id="rId27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гражданское законодательство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8" w:name="sub_13112"/>
      <w:r w:rsidRPr="00032FCD">
        <w:rPr>
          <w:rFonts w:ascii="Times New Roman" w:hAnsi="Times New Roman" w:cs="Times New Roman"/>
          <w:b w:val="0"/>
          <w:color w:val="auto"/>
        </w:rPr>
        <w:t>3.1.1.2. Правила дорожного движения.</w:t>
      </w:r>
    </w:p>
    <w:bookmarkEnd w:id="8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Общие положения, основные понятия и термины, используемые в </w:t>
      </w:r>
      <w:hyperlink r:id="rId28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Правилах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дорожного движения;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lastRenderedPageBreak/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9" w:name="sub_1312"/>
      <w:r w:rsidRPr="00032FCD">
        <w:rPr>
          <w:rFonts w:ascii="Times New Roman" w:hAnsi="Times New Roman" w:cs="Times New Roman"/>
          <w:b w:val="0"/>
          <w:color w:val="auto"/>
        </w:rPr>
        <w:t>3.1.2. Учебный предмет "Психофизиологические основы деятельности водителя".</w:t>
      </w:r>
    </w:p>
    <w:bookmarkEnd w:id="9"/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Распределение учебных часов по разделам и темам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0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3</w:t>
      </w:r>
    </w:p>
    <w:bookmarkEnd w:id="10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3"/>
        <w:gridCol w:w="1106"/>
        <w:gridCol w:w="1501"/>
        <w:gridCol w:w="1411"/>
      </w:tblGrid>
      <w:tr w:rsidR="008F2B02" w:rsidRPr="00032FCD" w:rsidTr="00582ED4">
        <w:trPr>
          <w:trHeight w:val="277"/>
        </w:trPr>
        <w:tc>
          <w:tcPr>
            <w:tcW w:w="54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2B02" w:rsidRPr="00032FCD" w:rsidTr="00582ED4">
        <w:trPr>
          <w:trHeight w:val="148"/>
        </w:trPr>
        <w:tc>
          <w:tcPr>
            <w:tcW w:w="5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F2B02" w:rsidRPr="00032FCD" w:rsidTr="00582ED4">
        <w:trPr>
          <w:trHeight w:val="553"/>
        </w:trPr>
        <w:tc>
          <w:tcPr>
            <w:tcW w:w="5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277"/>
        </w:trPr>
        <w:tc>
          <w:tcPr>
            <w:tcW w:w="5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277"/>
        </w:trPr>
        <w:tc>
          <w:tcPr>
            <w:tcW w:w="5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553"/>
        </w:trPr>
        <w:tc>
          <w:tcPr>
            <w:tcW w:w="5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569"/>
        </w:trPr>
        <w:tc>
          <w:tcPr>
            <w:tcW w:w="5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82ED4">
        <w:trPr>
          <w:trHeight w:val="277"/>
        </w:trPr>
        <w:tc>
          <w:tcPr>
            <w:tcW w:w="5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lastRenderedPageBreak/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1" w:name="sub_1313"/>
      <w:r w:rsidRPr="00032FCD">
        <w:rPr>
          <w:rFonts w:ascii="Times New Roman" w:hAnsi="Times New Roman" w:cs="Times New Roman"/>
          <w:b w:val="0"/>
          <w:color w:val="auto"/>
        </w:rPr>
        <w:t>3.1.3. Учебный предмет "Основы управления транспортными средствами".</w:t>
      </w:r>
    </w:p>
    <w:bookmarkEnd w:id="11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Распределение учебных часов по разделам и темам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0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4</w:t>
      </w:r>
    </w:p>
    <w:bookmarkEnd w:id="12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2"/>
        <w:gridCol w:w="1004"/>
        <w:gridCol w:w="10"/>
        <w:gridCol w:w="1477"/>
        <w:gridCol w:w="10"/>
        <w:gridCol w:w="1411"/>
      </w:tblGrid>
      <w:tr w:rsidR="008F2B02" w:rsidRPr="00032FCD" w:rsidTr="00582ED4">
        <w:trPr>
          <w:trHeight w:val="276"/>
        </w:trPr>
        <w:tc>
          <w:tcPr>
            <w:tcW w:w="56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2B02" w:rsidRPr="00032FCD" w:rsidTr="00582ED4">
        <w:trPr>
          <w:trHeight w:val="147"/>
        </w:trPr>
        <w:tc>
          <w:tcPr>
            <w:tcW w:w="5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F2B02" w:rsidRPr="00032FCD" w:rsidTr="00582ED4">
        <w:trPr>
          <w:trHeight w:val="147"/>
        </w:trPr>
        <w:tc>
          <w:tcPr>
            <w:tcW w:w="5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F2B02" w:rsidRPr="00032FCD" w:rsidTr="00582ED4">
        <w:trPr>
          <w:trHeight w:val="276"/>
        </w:trPr>
        <w:tc>
          <w:tcPr>
            <w:tcW w:w="56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Дорожное движение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276"/>
        </w:trPr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567"/>
        </w:trPr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276"/>
        </w:trPr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82ED4">
        <w:trPr>
          <w:trHeight w:val="551"/>
        </w:trPr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567"/>
        </w:trPr>
        <w:tc>
          <w:tcPr>
            <w:tcW w:w="56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276"/>
        </w:trPr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экономичного управления транспортным средством; факторы, влияющие на эксплуатационный расход топлива.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3" w:name="sub_1314"/>
      <w:r w:rsidRPr="00032FCD">
        <w:rPr>
          <w:rFonts w:ascii="Times New Roman" w:hAnsi="Times New Roman" w:cs="Times New Roman"/>
          <w:b w:val="0"/>
          <w:color w:val="auto"/>
        </w:rPr>
        <w:t>3.1.4. Учебный предмет "Первая помощь при дорожно-транспортном происшествии".</w:t>
      </w:r>
    </w:p>
    <w:bookmarkEnd w:id="13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Распределение учебных часов по разделам и темам</w:t>
      </w:r>
    </w:p>
    <w:p w:rsidR="00B538C8" w:rsidRDefault="00B538C8" w:rsidP="008F2B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sub_150"/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5</w:t>
      </w:r>
    </w:p>
    <w:bookmarkEnd w:id="14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1"/>
        <w:gridCol w:w="1037"/>
        <w:gridCol w:w="1413"/>
        <w:gridCol w:w="1481"/>
      </w:tblGrid>
      <w:tr w:rsidR="008F2B02" w:rsidRPr="00032FCD" w:rsidTr="00582ED4">
        <w:trPr>
          <w:trHeight w:val="277"/>
        </w:trPr>
        <w:tc>
          <w:tcPr>
            <w:tcW w:w="5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2B02" w:rsidRPr="00032FCD" w:rsidTr="00582ED4">
        <w:trPr>
          <w:trHeight w:val="148"/>
        </w:trPr>
        <w:tc>
          <w:tcPr>
            <w:tcW w:w="5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F2B02" w:rsidRPr="00032FCD" w:rsidTr="00582ED4">
        <w:trPr>
          <w:trHeight w:val="148"/>
        </w:trPr>
        <w:tc>
          <w:tcPr>
            <w:tcW w:w="5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F2B02" w:rsidRPr="00032FCD" w:rsidTr="00582ED4">
        <w:trPr>
          <w:trHeight w:val="554"/>
        </w:trPr>
        <w:tc>
          <w:tcPr>
            <w:tcW w:w="5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582ED4">
        <w:trPr>
          <w:trHeight w:val="570"/>
        </w:trPr>
        <w:tc>
          <w:tcPr>
            <w:tcW w:w="5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82ED4">
        <w:trPr>
          <w:trHeight w:val="570"/>
        </w:trPr>
        <w:tc>
          <w:tcPr>
            <w:tcW w:w="5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82ED4">
        <w:trPr>
          <w:trHeight w:val="554"/>
        </w:trPr>
        <w:tc>
          <w:tcPr>
            <w:tcW w:w="5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Оказание первой помощи при прочих состояниях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82ED4">
        <w:trPr>
          <w:trHeight w:val="293"/>
        </w:trPr>
        <w:tc>
          <w:tcPr>
            <w:tcW w:w="5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</w:t>
      </w:r>
      <w:hyperlink r:id="rId29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перечень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состояний, при которых оказывается первая помощь; </w:t>
      </w:r>
      <w:hyperlink r:id="rId30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перечень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Практическое занятие: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травмах: 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8C8" w:rsidRDefault="00B538C8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5" w:name="sub_1320"/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 xml:space="preserve">3.2. Специальный цикл </w:t>
      </w:r>
      <w:r w:rsidR="001A061B" w:rsidRPr="00032FCD">
        <w:rPr>
          <w:rFonts w:ascii="Times New Roman" w:hAnsi="Times New Roman" w:cs="Times New Roman"/>
          <w:b w:val="0"/>
          <w:color w:val="auto"/>
        </w:rPr>
        <w:t>Образовательной</w:t>
      </w:r>
      <w:r w:rsidRPr="00032FCD">
        <w:rPr>
          <w:rFonts w:ascii="Times New Roman" w:hAnsi="Times New Roman" w:cs="Times New Roman"/>
          <w:b w:val="0"/>
          <w:color w:val="auto"/>
        </w:rPr>
        <w:t xml:space="preserve"> программы.</w:t>
      </w:r>
    </w:p>
    <w:bookmarkEnd w:id="15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6" w:name="sub_1321"/>
      <w:r w:rsidRPr="00032FCD">
        <w:rPr>
          <w:rFonts w:ascii="Times New Roman" w:hAnsi="Times New Roman" w:cs="Times New Roman"/>
          <w:b w:val="0"/>
          <w:color w:val="auto"/>
        </w:rPr>
        <w:t>3.2.1. Учебный предмет "Устройство и техническое обслуживание транспортных средств категории "А" как объектов управления".</w:t>
      </w:r>
    </w:p>
    <w:bookmarkEnd w:id="16"/>
    <w:p w:rsidR="00B538C8" w:rsidRDefault="00B538C8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Распределение учебных часов по разделам и темам</w:t>
      </w:r>
    </w:p>
    <w:p w:rsidR="00B538C8" w:rsidRDefault="00B538C8" w:rsidP="008F2B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sub_160"/>
    </w:p>
    <w:p w:rsidR="00B538C8" w:rsidRDefault="00B538C8" w:rsidP="008F2B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538C8" w:rsidRDefault="00B538C8" w:rsidP="008F2B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6</w:t>
      </w:r>
    </w:p>
    <w:bookmarkEnd w:id="17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2"/>
        <w:gridCol w:w="1386"/>
        <w:gridCol w:w="1353"/>
        <w:gridCol w:w="1238"/>
      </w:tblGrid>
      <w:tr w:rsidR="008F2B02" w:rsidRPr="00032FCD" w:rsidTr="00DF6F92">
        <w:trPr>
          <w:trHeight w:val="281"/>
        </w:trPr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разделов и тем</w:t>
            </w:r>
          </w:p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2B02" w:rsidRPr="00032FCD" w:rsidTr="00DF6F92">
        <w:trPr>
          <w:trHeight w:val="150"/>
        </w:trPr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Всего</w:t>
            </w:r>
          </w:p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F2B02" w:rsidRPr="00032FCD" w:rsidTr="00DF6F92">
        <w:trPr>
          <w:trHeight w:val="150"/>
        </w:trPr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 xml:space="preserve">Теоретические </w:t>
            </w:r>
            <w:r w:rsidRPr="00032FCD">
              <w:rPr>
                <w:rFonts w:ascii="Times New Roman" w:hAnsi="Times New Roman" w:cs="Times New Roman"/>
              </w:rPr>
              <w:lastRenderedPageBreak/>
              <w:t>занятия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lastRenderedPageBreak/>
              <w:t xml:space="preserve">Практические </w:t>
            </w:r>
            <w:r w:rsidRPr="00032FCD">
              <w:rPr>
                <w:rFonts w:ascii="Times New Roman" w:hAnsi="Times New Roman" w:cs="Times New Roman"/>
              </w:rPr>
              <w:lastRenderedPageBreak/>
              <w:t>занятия</w:t>
            </w:r>
          </w:p>
        </w:tc>
      </w:tr>
      <w:tr w:rsidR="008F2B02" w:rsidRPr="00032FCD" w:rsidTr="00DF6F92">
        <w:trPr>
          <w:trHeight w:val="297"/>
        </w:trPr>
        <w:tc>
          <w:tcPr>
            <w:tcW w:w="8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Устройство транспортных средств</w:t>
            </w:r>
          </w:p>
        </w:tc>
      </w:tr>
      <w:tr w:rsidR="008F2B02" w:rsidRPr="00032FCD" w:rsidTr="00DF6F92">
        <w:trPr>
          <w:trHeight w:val="563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транспортных средств категории "А"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281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281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Трансмиссия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281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Ходовая часть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281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Тормозные системы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579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281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281"/>
        </w:trPr>
        <w:tc>
          <w:tcPr>
            <w:tcW w:w="8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Техническое обслуживание</w:t>
            </w:r>
          </w:p>
        </w:tc>
      </w:tr>
      <w:tr w:rsidR="008F2B02" w:rsidRPr="00032FCD" w:rsidTr="00DF6F92">
        <w:trPr>
          <w:trHeight w:val="860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281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Устранение неисправностей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DF6F92">
        <w:trPr>
          <w:trHeight w:val="281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DF6F92">
        <w:trPr>
          <w:trHeight w:val="297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82ED4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8" w:name="sub_13211"/>
      <w:r w:rsidRPr="00032FCD">
        <w:rPr>
          <w:rFonts w:ascii="Times New Roman" w:hAnsi="Times New Roman" w:cs="Times New Roman"/>
          <w:b w:val="0"/>
          <w:color w:val="auto"/>
        </w:rPr>
        <w:t>3.2.1.1. Устройство транспортных средств.</w:t>
      </w:r>
    </w:p>
    <w:bookmarkEnd w:id="18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Общее устройство транспортных средств категории "А": классификация и основные технические характеристики транспортных средств категории "А"; общее устройство транспортных средств категории "А",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Трансмиссия: назначение и состав трансмиссии транспортных средств категории "А"; структурные схемы трансмиссии транспортных средств категории "А"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Ходовая часть: назначение и состав ходовой части транспортных средств категории "А";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9" w:name="sub_13212"/>
      <w:r w:rsidRPr="00032FCD">
        <w:rPr>
          <w:rFonts w:ascii="Times New Roman" w:hAnsi="Times New Roman" w:cs="Times New Roman"/>
          <w:b w:val="0"/>
          <w:color w:val="auto"/>
        </w:rPr>
        <w:t>3.2.1.2. Техническое обслуживание.</w:t>
      </w:r>
    </w:p>
    <w:bookmarkEnd w:id="19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Практическое занятие проводится на учебном транспортном средстве.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B538C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bookmarkStart w:id="20" w:name="sub_1322"/>
      <w:r w:rsidRPr="00032FCD">
        <w:rPr>
          <w:rFonts w:ascii="Times New Roman" w:hAnsi="Times New Roman" w:cs="Times New Roman"/>
          <w:b w:val="0"/>
          <w:color w:val="auto"/>
        </w:rPr>
        <w:t>3.2.2. Учебный предмет "Основы управления транспортными средствами категории "А".</w:t>
      </w:r>
    </w:p>
    <w:bookmarkEnd w:id="20"/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Распределение учебных часов по разделам и темам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70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7</w:t>
      </w:r>
    </w:p>
    <w:bookmarkEnd w:id="21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1"/>
        <w:gridCol w:w="1132"/>
        <w:gridCol w:w="1437"/>
        <w:gridCol w:w="1569"/>
      </w:tblGrid>
      <w:tr w:rsidR="008F2B02" w:rsidRPr="00032FCD" w:rsidTr="00DF6F92">
        <w:trPr>
          <w:trHeight w:val="277"/>
        </w:trPr>
        <w:tc>
          <w:tcPr>
            <w:tcW w:w="5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F2B02" w:rsidRPr="00032FCD" w:rsidTr="00DF6F92">
        <w:trPr>
          <w:trHeight w:val="148"/>
        </w:trPr>
        <w:tc>
          <w:tcPr>
            <w:tcW w:w="5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F2B02" w:rsidRPr="00032FCD" w:rsidTr="00DF6F92">
        <w:trPr>
          <w:trHeight w:val="148"/>
        </w:trPr>
        <w:tc>
          <w:tcPr>
            <w:tcW w:w="5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F2B02" w:rsidRPr="00032FCD" w:rsidTr="00DF6F92">
        <w:trPr>
          <w:trHeight w:val="570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8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lastRenderedPageBreak/>
              <w:t>Приемы управления транспортным средством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</w:tr>
      <w:tr w:rsidR="008F2B02" w:rsidRPr="00032FCD" w:rsidTr="00DF6F92">
        <w:trPr>
          <w:trHeight w:val="554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8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DF6F92">
        <w:trPr>
          <w:trHeight w:val="570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8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Управление транспортным средством в нештатных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DF6F92">
        <w:trPr>
          <w:trHeight w:val="293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8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B538C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"А"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2" w:name="sub_1323"/>
      <w:r w:rsidRPr="00032FCD">
        <w:rPr>
          <w:rFonts w:ascii="Times New Roman" w:hAnsi="Times New Roman" w:cs="Times New Roman"/>
          <w:b w:val="0"/>
          <w:color w:val="auto"/>
        </w:rPr>
        <w:t>3.2.3. Учебный предмет "Вождение транспортных средств категории "А" (для транспортных средств с механической трансмиссией).</w:t>
      </w:r>
    </w:p>
    <w:bookmarkEnd w:id="22"/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Распределение учебных часов по разделам и темам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80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8</w:t>
      </w:r>
    </w:p>
    <w:bookmarkEnd w:id="23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8"/>
        <w:gridCol w:w="1920"/>
      </w:tblGrid>
      <w:tr w:rsidR="008F2B02" w:rsidRPr="00032FCD" w:rsidTr="00520CC5">
        <w:trPr>
          <w:trHeight w:val="828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заданий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8F2B02" w:rsidRPr="00032FCD" w:rsidTr="00520CC5">
        <w:trPr>
          <w:trHeight w:val="271"/>
        </w:trPr>
        <w:tc>
          <w:tcPr>
            <w:tcW w:w="9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Первоначальное обучение вождению</w:t>
            </w:r>
          </w:p>
        </w:tc>
      </w:tr>
      <w:tr w:rsidR="008F2B02" w:rsidRPr="00032FCD" w:rsidTr="00520CC5">
        <w:trPr>
          <w:trHeight w:val="271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Посадка, действия органами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20CC5">
        <w:trPr>
          <w:trHeight w:val="828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520CC5">
        <w:trPr>
          <w:trHeight w:val="542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6</w:t>
            </w:r>
          </w:p>
        </w:tc>
      </w:tr>
      <w:tr w:rsidR="008F2B02" w:rsidRPr="00032FCD" w:rsidTr="00520CC5">
        <w:trPr>
          <w:trHeight w:val="286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20CC5">
        <w:trPr>
          <w:trHeight w:val="271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520CC5">
        <w:trPr>
          <w:trHeight w:val="286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18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Первоначальное обучение вождению.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lastRenderedPageBreak/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4" w:name="sub_1324"/>
      <w:r w:rsidRPr="00032FCD">
        <w:rPr>
          <w:rFonts w:ascii="Times New Roman" w:hAnsi="Times New Roman" w:cs="Times New Roman"/>
          <w:b w:val="0"/>
          <w:color w:val="auto"/>
        </w:rPr>
        <w:t>3.2.4. Учебный предмет "Вождение транспортных средств категории "А" (для транспортных средств с автоматической трансмиссией).</w:t>
      </w:r>
    </w:p>
    <w:bookmarkEnd w:id="24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Распределение учебных часов по разделам и темам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90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9</w:t>
      </w:r>
    </w:p>
    <w:bookmarkEnd w:id="25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585"/>
      </w:tblGrid>
      <w:tr w:rsidR="008F2B02" w:rsidRPr="00032FCD" w:rsidTr="00B538C8">
        <w:trPr>
          <w:trHeight w:val="14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заданий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8F2B02" w:rsidRPr="00032FCD" w:rsidTr="00DF6F92">
        <w:trPr>
          <w:trHeight w:val="36"/>
        </w:trPr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Первоначальное обучение вождению</w:t>
            </w:r>
          </w:p>
        </w:tc>
      </w:tr>
      <w:tr w:rsidR="008F2B02" w:rsidRPr="00032FCD" w:rsidTr="00B538C8">
        <w:trPr>
          <w:trHeight w:val="3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lastRenderedPageBreak/>
              <w:t>Посадка, действия органами управления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8F2B02" w:rsidRPr="00032FCD" w:rsidTr="00B538C8">
        <w:trPr>
          <w:trHeight w:val="71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6</w:t>
            </w:r>
          </w:p>
        </w:tc>
      </w:tr>
      <w:tr w:rsidR="008F2B02" w:rsidRPr="00032FCD" w:rsidTr="00B538C8">
        <w:trPr>
          <w:trHeight w:val="3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B538C8">
        <w:trPr>
          <w:trHeight w:val="3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8F2B02" w:rsidRPr="00032FCD" w:rsidTr="00B538C8">
        <w:trPr>
          <w:trHeight w:val="3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520C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520CC5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16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Первоначальное обучение вождению.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6" w:name="sub_1400"/>
      <w:r w:rsidRPr="00032FCD">
        <w:rPr>
          <w:rFonts w:ascii="Times New Roman" w:hAnsi="Times New Roman" w:cs="Times New Roman"/>
          <w:b w:val="0"/>
          <w:color w:val="auto"/>
        </w:rPr>
        <w:t xml:space="preserve">IV. Планируемые результаты освоения </w:t>
      </w:r>
      <w:r w:rsidR="00520CC5" w:rsidRPr="00032FCD">
        <w:rPr>
          <w:rFonts w:ascii="Times New Roman" w:hAnsi="Times New Roman" w:cs="Times New Roman"/>
          <w:b w:val="0"/>
          <w:color w:val="auto"/>
        </w:rPr>
        <w:t xml:space="preserve">Образовательной </w:t>
      </w:r>
      <w:r w:rsidRPr="00032FCD">
        <w:rPr>
          <w:rFonts w:ascii="Times New Roman" w:hAnsi="Times New Roman" w:cs="Times New Roman"/>
          <w:b w:val="0"/>
          <w:color w:val="auto"/>
        </w:rPr>
        <w:t>программы</w:t>
      </w:r>
    </w:p>
    <w:bookmarkEnd w:id="26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 обучающиеся должны знать: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31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дорожного движения;</w:t>
      </w:r>
    </w:p>
    <w:p w:rsidR="008F2B02" w:rsidRPr="00032FCD" w:rsidRDefault="00BC466C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8F2B02" w:rsidRPr="00032FCD" w:rsidRDefault="00BC466C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F2B02"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</w:t>
        </w:r>
      </w:hyperlink>
      <w:r w:rsidR="008F2B02" w:rsidRPr="00032FCD">
        <w:rPr>
          <w:rFonts w:ascii="Times New Roman" w:hAnsi="Times New Roman" w:cs="Times New Roman"/>
          <w:sz w:val="24"/>
          <w:szCs w:val="24"/>
        </w:rPr>
        <w:t xml:space="preserve"> обязательного страхования гражданской ответственности владельцев транспортных средств;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lastRenderedPageBreak/>
        <w:t>основы безопасного управления транспортными средствами;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основы обеспечения безопасности детей-пассажиров;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проблемы, связанные с нарушением </w:t>
      </w:r>
      <w:hyperlink r:id="rId34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дорожного движения водителями транспортных средств и их последствиями;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 обучающиеся должны уметь: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в различных условиях движения;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35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7" w:name="sub_1500"/>
      <w:r w:rsidRPr="00032FCD">
        <w:rPr>
          <w:rFonts w:ascii="Times New Roman" w:hAnsi="Times New Roman" w:cs="Times New Roman"/>
          <w:b w:val="0"/>
          <w:color w:val="auto"/>
        </w:rPr>
        <w:t xml:space="preserve">V. Условия реализации </w:t>
      </w:r>
      <w:r w:rsidR="00520CC5" w:rsidRPr="00032FCD">
        <w:rPr>
          <w:rFonts w:ascii="Times New Roman" w:hAnsi="Times New Roman" w:cs="Times New Roman"/>
          <w:b w:val="0"/>
          <w:color w:val="auto"/>
        </w:rPr>
        <w:t xml:space="preserve">Образовательной </w:t>
      </w:r>
      <w:r w:rsidRPr="00032FCD">
        <w:rPr>
          <w:rFonts w:ascii="Times New Roman" w:hAnsi="Times New Roman" w:cs="Times New Roman"/>
          <w:b w:val="0"/>
          <w:color w:val="auto"/>
        </w:rPr>
        <w:t>программы</w:t>
      </w:r>
    </w:p>
    <w:bookmarkEnd w:id="27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01"/>
      <w:r w:rsidRPr="00032FCD">
        <w:rPr>
          <w:rFonts w:ascii="Times New Roman" w:hAnsi="Times New Roman" w:cs="Times New Roman"/>
          <w:sz w:val="24"/>
          <w:szCs w:val="24"/>
        </w:rPr>
        <w:t>5.1. Организационно-педагогические условия обеспечива</w:t>
      </w:r>
      <w:r w:rsidR="00C55177" w:rsidRPr="00032FCD">
        <w:rPr>
          <w:rFonts w:ascii="Times New Roman" w:hAnsi="Times New Roman" w:cs="Times New Roman"/>
          <w:sz w:val="24"/>
          <w:szCs w:val="24"/>
        </w:rPr>
        <w:t>ю</w:t>
      </w:r>
      <w:r w:rsidRPr="00032FCD">
        <w:rPr>
          <w:rFonts w:ascii="Times New Roman" w:hAnsi="Times New Roman" w:cs="Times New Roman"/>
          <w:sz w:val="24"/>
          <w:szCs w:val="24"/>
        </w:rPr>
        <w:t>т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bookmarkEnd w:id="28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36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1 статьи 16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1 статьи 20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Федерального закона N 196-ФЗ (Собрание законодательства Российской Федерации, 1995, N 50, ст. 4873, 2021, N 27, ст. 5159) и </w:t>
      </w:r>
      <w:hyperlink r:id="rId38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подпунктом "б" пункта 11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инспекции безопасности дорожного движения Министерства внутренних дел Российской Федерации, утвержденного </w:t>
      </w:r>
      <w:hyperlink r:id="rId39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Указом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июня 1998 г. N 711 "О дополнительных мерах по обеспечению безопасности дорожного движения" (Собрание законодательства Российской Федерации, 1998, N 25, ст. 2897; 2018, N 38, ст. 5835).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8F2B02" w:rsidRPr="00032FCD" w:rsidRDefault="00BC466C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36.7pt;margin-top:9.75pt;width:45.75pt;height:18.75pt;z-index:251664384" filled="f" stroked="f">
            <v:textbox style="mso-next-textbox:#_x0000_s1029">
              <w:txbxContent>
                <w:p w:rsidR="000D638B" w:rsidRDefault="000D638B">
                  <w:r>
                    <w:t>=0,11</w:t>
                  </w:r>
                </w:p>
              </w:txbxContent>
            </v:textbox>
          </v:rect>
        </w:pict>
      </w:r>
      <w:r w:rsidR="008F2B02" w:rsidRPr="00032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B02" w:rsidRPr="00032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121.8pt;height:53.95pt;mso-position-horizontal-relative:char;mso-position-vertical-relative:line" coordsize="2436,10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436;height:1079" o:preferrelative="f">
              <v:fill o:detectmouseclick="t"/>
              <v:path o:extrusionok="t" o:connecttype="none"/>
              <o:lock v:ext="edit" text="t"/>
            </v:shape>
            <v:rect id="_x0000_s1030" style="position:absolute;left:45;top:285;width:174;height:517" filled="f" stroked="f">
              <v:textbox style="mso-next-textbox:#_x0000_s1030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1" style="position:absolute;left:240;top:285;width:136;height:517;mso-wrap-style:none" filled="f" stroked="f">
              <v:textbox style="mso-next-textbox:#_x0000_s1031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705;top:75;width:335;height:509;mso-wrap-style:none" filled="f" stroked="f">
              <v:textbox style="mso-next-textbox:#_x0000_s1032;mso-fit-shape-to-text:t" inset="0,0,0,0">
                <w:txbxContent>
                  <w:p w:rsidR="000D638B" w:rsidRPr="001B6FF3" w:rsidRDefault="000D638B" w:rsidP="001B6FF3">
                    <w:r>
                      <w:t>112</w:t>
                    </w:r>
                  </w:p>
                </w:txbxContent>
              </v:textbox>
            </v:rect>
            <v:rect id="_x0000_s1034" style="position:absolute;left:1005;top:75;width:181;height:517;mso-wrap-style:none" filled="f" stroked="f">
              <v:textbox style="mso-next-textbox:#_x0000_s1034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* </w:t>
                    </w:r>
                  </w:p>
                </w:txbxContent>
              </v:textbox>
            </v:rect>
            <v:rect id="_x0000_s1035" style="position:absolute;left:1245;top:75;width:112;height:509;mso-wrap-style:none" filled="f" stroked="f">
              <v:textbox style="mso-next-textbox:#_x0000_s1035;mso-fit-shape-to-text:t" inset="0,0,0,0">
                <w:txbxContent>
                  <w:p w:rsidR="000D638B" w:rsidRDefault="000D638B">
                    <w:r>
                      <w:t>2</w:t>
                    </w:r>
                  </w:p>
                </w:txbxContent>
              </v:textbox>
            </v:rect>
            <v:rect id="_x0000_s1036" style="position:absolute;left:465;top:450;width:421;height:517;mso-wrap-style:none" filled="f" stroked="f">
              <v:textbox style="mso-next-textbox:#_x0000_s1036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0,75</w:t>
                    </w:r>
                  </w:p>
                </w:txbxContent>
              </v:textbox>
            </v:rect>
            <v:rect id="_x0000_s1037" style="position:absolute;left:885;top:450;width:181;height:517;mso-wrap-style:none" filled="f" stroked="f">
              <v:textbox style="mso-next-textbox:#_x0000_s1037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* </w:t>
                    </w:r>
                  </w:p>
                </w:txbxContent>
              </v:textbox>
            </v:rect>
            <v:rect id="_x0000_s1038" style="position:absolute;left:1125;top:450;width:721;height:517;mso-wrap-style:none" filled="f" stroked="f">
              <v:textbox style="mso-next-textbox:#_x0000_s1038;mso-fit-shape-to-text:t" inset="0,0,0,0">
                <w:txbxContent>
                  <w:p w:rsidR="000D638B" w:rsidRPr="001B6FF3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4*30*7</w:t>
                    </w:r>
                  </w:p>
                </w:txbxContent>
              </v:textbox>
            </v:rect>
            <v:rect id="_x0000_s1039" style="position:absolute;left:1320;top:570;width:129;height:509;mso-wrap-style:none" filled="f" stroked="f">
              <v:textbox style="mso-next-textbox:#_x0000_s1039;mso-fit-shape-to-text:t" inset="0,0,0,0">
                <w:txbxContent>
                  <w:p w:rsidR="000D638B" w:rsidRDefault="000D638B"/>
                </w:txbxContent>
              </v:textbox>
            </v:rect>
            <v:rect id="_x0000_s1040" style="position:absolute;left:450;top:420;width:1170;height:1" fillcolor="black" strokeweight="42e-5mm"/>
            <w10:wrap type="none"/>
            <w10:anchorlock/>
          </v:group>
        </w:pic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где: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 - число необходимых помещений;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FCD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 в часах;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FCD"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 в часах.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на закрытых площадках или автодромах.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На занятии по вождению мастер производственного обучения име</w:t>
      </w:r>
      <w:r w:rsidR="00C55177" w:rsidRPr="00032FCD">
        <w:rPr>
          <w:rFonts w:ascii="Times New Roman" w:hAnsi="Times New Roman" w:cs="Times New Roman"/>
          <w:sz w:val="24"/>
          <w:szCs w:val="24"/>
        </w:rPr>
        <w:t>е</w:t>
      </w:r>
      <w:r w:rsidRPr="00032FCD">
        <w:rPr>
          <w:rFonts w:ascii="Times New Roman" w:hAnsi="Times New Roman" w:cs="Times New Roman"/>
          <w:sz w:val="24"/>
          <w:szCs w:val="24"/>
        </w:rPr>
        <w:t xml:space="preserve">т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43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пункте 3.1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</w:t>
      </w:r>
      <w:hyperlink r:id="rId44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сентября 2018 г. N 603н (зарегистрирован Министерством юстиции Российской Федерации 16 октября 2018 г., регистрационный N 52440).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вождению, </w:t>
      </w:r>
      <w:r w:rsidR="00C55177" w:rsidRPr="00032FCD">
        <w:rPr>
          <w:rFonts w:ascii="Times New Roman" w:hAnsi="Times New Roman" w:cs="Times New Roman"/>
          <w:sz w:val="24"/>
          <w:szCs w:val="24"/>
        </w:rPr>
        <w:t>соответствует</w:t>
      </w:r>
      <w:r w:rsidRPr="00032FCD">
        <w:rPr>
          <w:rFonts w:ascii="Times New Roman" w:hAnsi="Times New Roman" w:cs="Times New Roman"/>
          <w:sz w:val="24"/>
          <w:szCs w:val="24"/>
        </w:rPr>
        <w:t xml:space="preserve"> материально-техническим условиям, предусмотренным </w:t>
      </w:r>
      <w:hyperlink w:anchor="sub_1504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5.4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</w:t>
      </w:r>
      <w:r w:rsidR="001B6FF3" w:rsidRPr="00032F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2FCD">
        <w:rPr>
          <w:rFonts w:ascii="Times New Roman" w:hAnsi="Times New Roman" w:cs="Times New Roman"/>
          <w:sz w:val="24"/>
          <w:szCs w:val="24"/>
        </w:rPr>
        <w:t>программы.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02"/>
      <w:r w:rsidRPr="00032FCD">
        <w:rPr>
          <w:rFonts w:ascii="Times New Roman" w:hAnsi="Times New Roman" w:cs="Times New Roman"/>
          <w:sz w:val="24"/>
          <w:szCs w:val="24"/>
        </w:rPr>
        <w:lastRenderedPageBreak/>
        <w:t>5.2. Педагогические работники, реализующие образовательную программу, в том числе преподаватели по программам профессионального обучения, мастера производственного обучения, удовлетворя</w:t>
      </w:r>
      <w:r w:rsidR="00C55177" w:rsidRPr="00032FCD">
        <w:rPr>
          <w:rFonts w:ascii="Times New Roman" w:hAnsi="Times New Roman" w:cs="Times New Roman"/>
          <w:sz w:val="24"/>
          <w:szCs w:val="24"/>
        </w:rPr>
        <w:t>ю</w:t>
      </w:r>
      <w:r w:rsidRPr="00032FCD">
        <w:rPr>
          <w:rFonts w:ascii="Times New Roman" w:hAnsi="Times New Roman" w:cs="Times New Roman"/>
          <w:sz w:val="24"/>
          <w:szCs w:val="24"/>
        </w:rPr>
        <w:t xml:space="preserve">т квалификационным требованиям, указанным в квалификационных справочниках по соответствующим должностям и (или) </w:t>
      </w:r>
      <w:hyperlink r:id="rId45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профессиональных стандартах</w:t>
        </w:r>
      </w:hyperlink>
      <w:r w:rsidRPr="00032FCD">
        <w:rPr>
          <w:rFonts w:ascii="Times New Roman" w:hAnsi="Times New Roman" w:cs="Times New Roman"/>
          <w:sz w:val="24"/>
          <w:szCs w:val="24"/>
        </w:rPr>
        <w:t>.</w:t>
      </w:r>
    </w:p>
    <w:bookmarkEnd w:id="29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Преподаватели по программам профессионального обучения удовлетворя</w:t>
      </w:r>
      <w:r w:rsidR="00C55177" w:rsidRPr="00032FCD">
        <w:rPr>
          <w:rFonts w:ascii="Times New Roman" w:hAnsi="Times New Roman" w:cs="Times New Roman"/>
          <w:sz w:val="24"/>
          <w:szCs w:val="24"/>
        </w:rPr>
        <w:t>ю</w:t>
      </w:r>
      <w:r w:rsidRPr="00032FCD">
        <w:rPr>
          <w:rFonts w:ascii="Times New Roman" w:hAnsi="Times New Roman" w:cs="Times New Roman"/>
          <w:sz w:val="24"/>
          <w:szCs w:val="24"/>
        </w:rPr>
        <w:t xml:space="preserve">т требованиям </w:t>
      </w:r>
      <w:hyperlink r:id="rId46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приказа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 г., регистрационный N 18638) с </w:t>
      </w:r>
      <w:hyperlink r:id="rId47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изменением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, внесенным </w:t>
      </w:r>
      <w:hyperlink r:id="rId48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Мастер производственного обучения удовлетворя</w:t>
      </w:r>
      <w:r w:rsidR="00C55177" w:rsidRPr="00032FCD">
        <w:rPr>
          <w:rFonts w:ascii="Times New Roman" w:hAnsi="Times New Roman" w:cs="Times New Roman"/>
          <w:sz w:val="24"/>
          <w:szCs w:val="24"/>
        </w:rPr>
        <w:t>е</w:t>
      </w:r>
      <w:r w:rsidRPr="00032FCD">
        <w:rPr>
          <w:rFonts w:ascii="Times New Roman" w:hAnsi="Times New Roman" w:cs="Times New Roman"/>
          <w:sz w:val="24"/>
          <w:szCs w:val="24"/>
        </w:rPr>
        <w:t xml:space="preserve">т требованиям </w:t>
      </w:r>
      <w:hyperlink r:id="rId49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профессионального стандарта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</w:t>
      </w:r>
      <w:hyperlink r:id="rId50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сентября 2018 г. N 603н (зарегистрирован Министерством юстиции Российской Федерации 16 октября 2018 г., регистрационный N 52440).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503"/>
      <w:r w:rsidRPr="00032FCD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образовательной программы:</w:t>
      </w:r>
    </w:p>
    <w:bookmarkEnd w:id="30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504"/>
      <w:r w:rsidRPr="00032FCD">
        <w:rPr>
          <w:rFonts w:ascii="Times New Roman" w:hAnsi="Times New Roman" w:cs="Times New Roman"/>
          <w:sz w:val="24"/>
          <w:szCs w:val="24"/>
        </w:rPr>
        <w:t>5.4. Материально-технические условия реализации образовательной программы.</w:t>
      </w:r>
    </w:p>
    <w:bookmarkEnd w:id="31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АПК должен обеспечивать защиту персональных данных.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lastRenderedPageBreak/>
        <w:t xml:space="preserve">Учебные транспортные средства категории "А"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51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1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</w:t>
      </w:r>
      <w:hyperlink r:id="rId52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Совета Министров - Правительства Российской Федерации от 23 октября 1993 г. N 1090 (Собрание актов Президента и Правительства Российской Федерации, 1993, N 47, ст. 4531; Собрание законодательства Российской Федерации, 2014, N 14, ст. 1625) (далее - Основные положения).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FCD">
        <w:rPr>
          <w:rFonts w:ascii="Times New Roman" w:hAnsi="Times New Roman" w:cs="Times New Roman"/>
          <w:sz w:val="24"/>
          <w:szCs w:val="24"/>
        </w:rPr>
        <w:t>,</w:t>
      </w:r>
      <w:r w:rsidR="00BC466C">
        <w:rPr>
          <w:rFonts w:ascii="Times New Roman" w:hAnsi="Times New Roman" w:cs="Times New Roman"/>
          <w:sz w:val="24"/>
          <w:szCs w:val="24"/>
        </w:rPr>
      </w:r>
      <w:r w:rsidR="00BC466C">
        <w:rPr>
          <w:rFonts w:ascii="Times New Roman" w:hAnsi="Times New Roman" w:cs="Times New Roman"/>
          <w:sz w:val="24"/>
          <w:szCs w:val="24"/>
        </w:rPr>
        <w:pict>
          <v:group id="_x0000_s1043" editas="canvas" style="width:178pt;height:45.35pt;mso-position-horizontal-relative:char;mso-position-vertical-relative:line" coordsize="3560,907">
            <o:lock v:ext="edit" aspectratio="t"/>
            <v:shape id="_x0000_s1042" type="#_x0000_t75" style="position:absolute;width:3560;height:907" o:preferrelative="f">
              <v:fill o:detectmouseclick="t"/>
              <v:path o:extrusionok="t" o:connecttype="none"/>
              <o:lock v:ext="edit" text="t"/>
            </v:shape>
            <v:rect id="_x0000_s1044" style="position:absolute;width:2310;height:735" filled="f" stroked="f"/>
            <v:rect id="_x0000_s1045" style="position:absolute;left:30;top:225;width:161;height:517;mso-wrap-style:none" filled="f" stroked="f">
              <v:textbox style="mso-next-textbox:#_x0000_s1045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6" style="position:absolute;left:195;top:345;width:141;height:412;mso-wrap-style:none" filled="f" stroked="f">
              <v:textbox style="mso-next-textbox:#_x0000_s1046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тс</w:t>
                    </w:r>
                  </w:p>
                </w:txbxContent>
              </v:textbox>
            </v:rect>
            <v:rect id="_x0000_s1047" style="position:absolute;left:375;top:225;width:136;height:517;mso-wrap-style:none" filled="f" stroked="f">
              <v:textbox style="mso-next-textbox:#_x0000_s1047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8" style="position:absolute;left:824;width:241;height:517;mso-wrap-style:none" filled="f" stroked="f">
              <v:textbox style="mso-next-textbox:#_x0000_s1048;mso-fit-shape-to-text:t" inset="0,0,0,0">
                <w:txbxContent>
                  <w:p w:rsidR="000D638B" w:rsidRPr="001B6FF3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1049" style="position:absolute;left:1065;top:60;width:181;height:517;mso-wrap-style:none" filled="f" stroked="f">
              <v:textbox style="mso-next-textbox:#_x0000_s1049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* </w:t>
                    </w:r>
                  </w:p>
                </w:txbxContent>
              </v:textbox>
            </v:rect>
            <v:rect id="_x0000_s1050" style="position:absolute;left:1305;top:60;width:640;height:517;mso-wrap-style:none" filled="f" stroked="f">
              <v:textbox style="mso-next-textbox:#_x0000_s1050;mso-fit-shape-to-text:t" inset="0,0,0,0">
                <w:txbxContent>
                  <w:p w:rsidR="000D638B" w:rsidRPr="001B6FF3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(15*2)</w:t>
                    </w:r>
                  </w:p>
                </w:txbxContent>
              </v:textbox>
            </v:rect>
            <v:rect id="_x0000_s1051" style="position:absolute;left:600;top:390;width:316;height:438;mso-wrap-style:none" filled="f" stroked="f">
              <v:textbox style="mso-next-textbox:#_x0000_s1051;mso-fit-shape-to-text:t" inset="0,0,0,0">
                <w:txbxContent>
                  <w:p w:rsidR="000D638B" w:rsidRPr="001B6FF3" w:rsidRDefault="000D638B">
                    <w:pPr>
                      <w:rPr>
                        <w:sz w:val="18"/>
                        <w:szCs w:val="18"/>
                      </w:rPr>
                    </w:pPr>
                    <w:r w:rsidRPr="001B6FF3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7,2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*</w:t>
                    </w:r>
                  </w:p>
                </w:txbxContent>
              </v:textbox>
            </v:rect>
            <v:rect id="_x0000_s1052" style="position:absolute;left:675;top:390;width:61;height:509;mso-wrap-style:none" filled="f" stroked="f">
              <v:textbox style="mso-next-textbox:#_x0000_s1052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53" style="position:absolute;left:915;top:390;width:421;height:517;mso-wrap-style:none" filled="f" stroked="f">
              <v:textbox style="mso-next-textbox:#_x0000_s1053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24,5</w:t>
                    </w:r>
                  </w:p>
                </w:txbxContent>
              </v:textbox>
            </v:rect>
            <v:rect id="_x0000_s1054" style="position:absolute;left:1335;top:390;width:181;height:517;mso-wrap-style:none" filled="f" stroked="f">
              <v:textbox style="mso-next-textbox:#_x0000_s1054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* </w:t>
                    </w:r>
                  </w:p>
                </w:txbxContent>
              </v:textbox>
            </v:rect>
            <v:rect id="_x0000_s1055" style="position:absolute;left:1575;top:390;width:121;height:517;mso-wrap-style:none" filled="f" stroked="f">
              <v:textbox style="mso-next-textbox:#_x0000_s1055;mso-fit-shape-to-text:t" inset="0,0,0,0">
                <w:txbxContent>
                  <w:p w:rsidR="000D638B" w:rsidRPr="009417FC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rect>
            <v:rect id="_x0000_s1056" style="position:absolute;left:585;top:360;width:1245;height:1" fillcolor="black" strokeweight="42e-5mm"/>
            <v:rect id="_x0000_s1057" style="position:absolute;left:1905;top:225;width:136;height:517;mso-wrap-style:none" filled="f" stroked="f">
              <v:textbox style="mso-next-textbox:#_x0000_s1057;mso-fit-shape-to-text:t" inset="0,0,0,0">
                <w:txbxContent>
                  <w:p w:rsidR="000D638B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58" style="position:absolute;left:2070;top:225;width:784;height:517;mso-wrap-style:none" filled="f" stroked="f">
              <v:textbox style="mso-next-textbox:#_x0000_s1058;mso-fit-shape-to-text:t" inset="0,0,0,0">
                <w:txbxContent>
                  <w:p w:rsidR="000D638B" w:rsidRPr="009417FC" w:rsidRDefault="000D638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=1,5ед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где: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FCD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Перечень оборудования учебного кабинета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10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10</w:t>
      </w:r>
    </w:p>
    <w:bookmarkEnd w:id="32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1"/>
        <w:gridCol w:w="1577"/>
        <w:gridCol w:w="1752"/>
      </w:tblGrid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Оборудование и технические средства обучения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Магнитная доска со схемой населенного пункта (может быть заменена соответствующим электронным учебным пособием)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</w:t>
            </w:r>
          </w:p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слайдов)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 xml:space="preserve">Основы </w:t>
            </w:r>
            <w:hyperlink r:id="rId55" w:history="1">
              <w:r w:rsidRPr="00032FCD">
                <w:rPr>
                  <w:rStyle w:val="a4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 xml:space="preserve"> Российской Федерации в сфере дорожного</w:t>
            </w:r>
          </w:p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движения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lastRenderedPageBreak/>
              <w:t>Дорожные знаки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Психофизиологические основы деятельности 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Основы управления транспортными средствами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Управление мотоциклом в нештатных ситуациях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lastRenderedPageBreak/>
              <w:t>Безопасное прохождение поворотов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 xml:space="preserve">Типовые примеры допускаемых нарушений </w:t>
            </w:r>
            <w:hyperlink r:id="rId56" w:history="1">
              <w:r w:rsidRPr="00032FCD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Правил</w:t>
              </w:r>
            </w:hyperlink>
            <w:r w:rsidRPr="00032FCD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Классификация мотоциклов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мотоцикла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Схемы трансмиссии мотоциклов с различными типами приводов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первичной (моторной) передачи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Вторичная (задняя) цепная и ременная передачи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Карданная передача, главная передача (редуктор)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Передняя и задняя подвески мотоцикла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Антиблокировочная система тормозов (АБС)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46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548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74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Информационные материалы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274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Информационный стенд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111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BC466C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8F2B02" w:rsidRPr="00032FCD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="008F2B02" w:rsidRPr="00032FCD">
              <w:rPr>
                <w:rFonts w:ascii="Times New Roman" w:hAnsi="Times New Roman" w:cs="Times New Roman"/>
              </w:rPr>
              <w:t xml:space="preserve"> Российской Федерации от 7 февраля 1992 г. N 2300-1 "О защите прав потребителей" (Собрание законодательства Российской Федерации, 1996, N 3, ст. 140; 2021, N 24, ст. 4188)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74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89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74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89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74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89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74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289"/>
        </w:trPr>
        <w:tc>
          <w:tcPr>
            <w:tcW w:w="6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578"/>
        </w:trPr>
        <w:tc>
          <w:tcPr>
            <w:tcW w:w="64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9417F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2B02" w:rsidRPr="00032FCD" w:rsidRDefault="00D517F9" w:rsidP="009417F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032FCD">
              <w:rPr>
                <w:rFonts w:ascii="Times New Roman" w:hAnsi="Times New Roman" w:cs="Times New Roman"/>
                <w:lang w:val="en-US"/>
              </w:rPr>
              <w:t>zarulem.tsgnet.org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2FCD">
        <w:rPr>
          <w:rFonts w:ascii="Times New Roman" w:hAnsi="Times New Roman" w:cs="Times New Roman"/>
          <w:b w:val="0"/>
          <w:color w:val="auto"/>
        </w:rPr>
        <w:t>Перечень оборудования по предмету "Первая помощь при дорожно-транспортном происшествии"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111"/>
      <w:r w:rsidRPr="00032FC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Таблица 11</w:t>
      </w:r>
    </w:p>
    <w:bookmarkEnd w:id="33"/>
    <w:p w:rsidR="008F2B02" w:rsidRPr="00032FCD" w:rsidRDefault="008F2B02" w:rsidP="00D5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0"/>
        <w:gridCol w:w="1569"/>
        <w:gridCol w:w="1743"/>
      </w:tblGrid>
      <w:tr w:rsidR="008F2B02" w:rsidRPr="00032FCD" w:rsidTr="00582ED4">
        <w:trPr>
          <w:trHeight w:val="79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F2B02" w:rsidRPr="00032FCD" w:rsidTr="00582ED4">
        <w:trPr>
          <w:trHeight w:val="39"/>
        </w:trPr>
        <w:tc>
          <w:tcPr>
            <w:tcW w:w="9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Оборудование</w:t>
            </w:r>
          </w:p>
        </w:tc>
      </w:tr>
      <w:tr w:rsidR="008F2B02" w:rsidRPr="00032FCD" w:rsidTr="00582ED4">
        <w:trPr>
          <w:trHeight w:val="12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2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2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2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20</w:t>
            </w:r>
          </w:p>
        </w:tc>
      </w:tr>
      <w:tr w:rsidR="008F2B02" w:rsidRPr="00032FCD" w:rsidTr="00582ED4">
        <w:trPr>
          <w:trHeight w:val="39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39"/>
        </w:trPr>
        <w:tc>
          <w:tcPr>
            <w:tcW w:w="9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Расходные материалы</w:t>
            </w:r>
          </w:p>
        </w:tc>
      </w:tr>
      <w:tr w:rsidR="008F2B02" w:rsidRPr="00032FCD" w:rsidTr="00582ED4">
        <w:trPr>
          <w:trHeight w:val="79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</w:tr>
      <w:tr w:rsidR="008F2B02" w:rsidRPr="00032FCD" w:rsidTr="00582ED4">
        <w:trPr>
          <w:trHeight w:val="16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83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2B02" w:rsidRPr="00032FCD" w:rsidTr="00582ED4">
        <w:trPr>
          <w:trHeight w:val="12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79"/>
        </w:trPr>
        <w:tc>
          <w:tcPr>
            <w:tcW w:w="9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8F2B02" w:rsidRPr="00032FCD" w:rsidTr="00582ED4">
        <w:trPr>
          <w:trHeight w:val="79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18</w:t>
            </w:r>
          </w:p>
        </w:tc>
      </w:tr>
      <w:tr w:rsidR="008F2B02" w:rsidRPr="00032FCD" w:rsidTr="00582ED4">
        <w:trPr>
          <w:trHeight w:val="81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16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lastRenderedPageBreak/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39"/>
        </w:trPr>
        <w:tc>
          <w:tcPr>
            <w:tcW w:w="9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Технические средства обучения</w:t>
            </w:r>
          </w:p>
        </w:tc>
      </w:tr>
      <w:tr w:rsidR="008F2B02" w:rsidRPr="00032FCD" w:rsidTr="00582ED4">
        <w:trPr>
          <w:trHeight w:val="39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39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  <w:tr w:rsidR="008F2B02" w:rsidRPr="00032FCD" w:rsidTr="00582ED4">
        <w:trPr>
          <w:trHeight w:val="42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02" w:rsidRPr="00032FCD" w:rsidRDefault="008F2B02" w:rsidP="00D517F9">
            <w:pPr>
              <w:pStyle w:val="a7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</w:t>
            </w:r>
          </w:p>
        </w:tc>
      </w:tr>
    </w:tbl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Автодром, автоматизированный автодром и закрытая площадка име</w:t>
      </w:r>
      <w:r w:rsidR="00D517F9" w:rsidRPr="00032FCD">
        <w:rPr>
          <w:rFonts w:ascii="Times New Roman" w:hAnsi="Times New Roman" w:cs="Times New Roman"/>
          <w:sz w:val="24"/>
          <w:szCs w:val="24"/>
        </w:rPr>
        <w:t>ет у</w:t>
      </w:r>
      <w:r w:rsidRPr="00032FCD">
        <w:rPr>
          <w:rFonts w:ascii="Times New Roman" w:hAnsi="Times New Roman" w:cs="Times New Roman"/>
          <w:sz w:val="24"/>
          <w:szCs w:val="24"/>
        </w:rPr>
        <w:t xml:space="preserve">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</w:t>
      </w:r>
      <w:hyperlink r:id="rId58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2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</w:t>
      </w:r>
      <w:hyperlink r:id="rId59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2014 г. N 1097 "О допуске к управлению транспортными средствами" (Собрание законодательства Российской Федерации, 2014, N 44, ст. 6063; 2019, N 52, ст. 7974) (далее - Требования к техническим средствам контроля).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Размеры и оборудование автодрома, автоматизированного автодрома и закрытой площадки обеспечива</w:t>
      </w:r>
      <w:r w:rsidR="00D517F9" w:rsidRPr="00032FCD">
        <w:rPr>
          <w:rFonts w:ascii="Times New Roman" w:hAnsi="Times New Roman" w:cs="Times New Roman"/>
          <w:sz w:val="24"/>
          <w:szCs w:val="24"/>
        </w:rPr>
        <w:t>ют</w:t>
      </w:r>
      <w:r w:rsidRPr="00032FCD">
        <w:rPr>
          <w:rFonts w:ascii="Times New Roman" w:hAnsi="Times New Roman" w:cs="Times New Roman"/>
          <w:sz w:val="24"/>
          <w:szCs w:val="24"/>
        </w:rPr>
        <w:t xml:space="preserve">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</w:t>
      </w:r>
      <w:hyperlink r:id="rId60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3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Размеры закрытой площадки или автодрома для первоначального обучения вождению транспортных средств составля</w:t>
      </w:r>
      <w:r w:rsidR="00D517F9" w:rsidRPr="00032FCD">
        <w:rPr>
          <w:rFonts w:ascii="Times New Roman" w:hAnsi="Times New Roman" w:cs="Times New Roman"/>
          <w:sz w:val="24"/>
          <w:szCs w:val="24"/>
        </w:rPr>
        <w:t xml:space="preserve">ет </w:t>
      </w:r>
      <w:r w:rsidRPr="00032FCD">
        <w:rPr>
          <w:rFonts w:ascii="Times New Roman" w:hAnsi="Times New Roman" w:cs="Times New Roman"/>
          <w:sz w:val="24"/>
          <w:szCs w:val="24"/>
        </w:rPr>
        <w:t xml:space="preserve"> </w:t>
      </w:r>
      <w:r w:rsidR="00D517F9" w:rsidRPr="00032FCD">
        <w:rPr>
          <w:rFonts w:ascii="Times New Roman" w:hAnsi="Times New Roman" w:cs="Times New Roman"/>
          <w:sz w:val="24"/>
          <w:szCs w:val="24"/>
        </w:rPr>
        <w:t>1,6</w:t>
      </w:r>
      <w:r w:rsidRPr="00032FCD">
        <w:rPr>
          <w:rFonts w:ascii="Times New Roman" w:hAnsi="Times New Roman" w:cs="Times New Roman"/>
          <w:sz w:val="24"/>
          <w:szCs w:val="24"/>
        </w:rPr>
        <w:t xml:space="preserve">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Зоны испытательных упражнений автодрома, автоматизированного автодрома и закрытой площадки име</w:t>
      </w:r>
      <w:r w:rsidR="0013572F" w:rsidRPr="00032FCD">
        <w:rPr>
          <w:rFonts w:ascii="Times New Roman" w:hAnsi="Times New Roman" w:cs="Times New Roman"/>
          <w:sz w:val="24"/>
          <w:szCs w:val="24"/>
        </w:rPr>
        <w:t>ют</w:t>
      </w:r>
      <w:r w:rsidRPr="00032FCD">
        <w:rPr>
          <w:rFonts w:ascii="Times New Roman" w:hAnsi="Times New Roman" w:cs="Times New Roman"/>
          <w:sz w:val="24"/>
          <w:szCs w:val="24"/>
        </w:rPr>
        <w:t xml:space="preserve"> однородное асфальто- или цементобетонное покрытие согласно </w:t>
      </w:r>
      <w:hyperlink r:id="rId61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5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Наклонный участок </w:t>
      </w:r>
      <w:r w:rsidR="0013572F" w:rsidRPr="00032FCD">
        <w:rPr>
          <w:rFonts w:ascii="Times New Roman" w:hAnsi="Times New Roman" w:cs="Times New Roman"/>
          <w:sz w:val="24"/>
          <w:szCs w:val="24"/>
        </w:rPr>
        <w:t>имеет</w:t>
      </w:r>
      <w:r w:rsidRPr="00032FCD">
        <w:rPr>
          <w:rFonts w:ascii="Times New Roman" w:hAnsi="Times New Roman" w:cs="Times New Roman"/>
          <w:sz w:val="24"/>
          <w:szCs w:val="24"/>
        </w:rPr>
        <w:t xml:space="preserve"> продольный уклон в пределах </w:t>
      </w:r>
      <w:r w:rsidR="0013572F" w:rsidRPr="00032FCD">
        <w:rPr>
          <w:rFonts w:ascii="Times New Roman" w:hAnsi="Times New Roman" w:cs="Times New Roman"/>
          <w:sz w:val="24"/>
          <w:szCs w:val="24"/>
        </w:rPr>
        <w:t>12</w:t>
      </w:r>
      <w:r w:rsidRPr="00032FCD">
        <w:rPr>
          <w:rFonts w:ascii="Times New Roman" w:hAnsi="Times New Roman" w:cs="Times New Roman"/>
          <w:sz w:val="24"/>
          <w:szCs w:val="24"/>
        </w:rPr>
        <w:t xml:space="preserve"> процентов включительно. Использование колейной эстакады не допускается согласно </w:t>
      </w:r>
      <w:hyperlink r:id="rId62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5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</w:t>
      </w:r>
      <w:hyperlink r:id="rId63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5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</w:t>
      </w:r>
      <w:hyperlink r:id="rId64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5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Коэффициент сцепления колеса автомобиля с покрытием  не менее 0,3 при его измерении измерительным колесом стандартным с покрышкой с протектором без рисунка в соответствии с </w:t>
      </w:r>
      <w:hyperlink r:id="rId65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5.2.2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</w:t>
      </w:r>
      <w:hyperlink r:id="rId66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</w:t>
      </w:r>
      <w:r w:rsidRPr="00032FCD">
        <w:rPr>
          <w:rFonts w:ascii="Times New Roman" w:hAnsi="Times New Roman" w:cs="Times New Roman"/>
          <w:sz w:val="24"/>
          <w:szCs w:val="24"/>
        </w:rPr>
        <w:lastRenderedPageBreak/>
        <w:t>регулированию и метрологии от 26 сентября 2017 г. N 1245-ст (М, Стандартинформ, 2017).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При снижении естественной освещенности до 20 люксов должны использоваться наружные осветительные установки согласно </w:t>
      </w:r>
      <w:hyperlink r:id="rId67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5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Автоматизированные автодромы должны быть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</w:t>
      </w:r>
      <w:hyperlink r:id="rId68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7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 согласно </w:t>
      </w:r>
      <w:hyperlink r:id="rId69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8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Требований к техническим средствам контроля.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4" w:name="sub_1600"/>
      <w:r w:rsidRPr="00032FCD">
        <w:rPr>
          <w:rFonts w:ascii="Times New Roman" w:hAnsi="Times New Roman" w:cs="Times New Roman"/>
          <w:b w:val="0"/>
          <w:color w:val="auto"/>
        </w:rPr>
        <w:t xml:space="preserve">VI. Система оценки результатов освоения </w:t>
      </w:r>
      <w:r w:rsidR="0013572F" w:rsidRPr="00032FCD">
        <w:rPr>
          <w:rFonts w:ascii="Times New Roman" w:hAnsi="Times New Roman" w:cs="Times New Roman"/>
          <w:b w:val="0"/>
          <w:color w:val="auto"/>
        </w:rPr>
        <w:t>Образовательной</w:t>
      </w:r>
      <w:r w:rsidRPr="00032FCD">
        <w:rPr>
          <w:rFonts w:ascii="Times New Roman" w:hAnsi="Times New Roman" w:cs="Times New Roman"/>
          <w:b w:val="0"/>
          <w:color w:val="auto"/>
        </w:rPr>
        <w:t xml:space="preserve"> программы</w:t>
      </w:r>
    </w:p>
    <w:bookmarkEnd w:id="34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Освоение образовательной программы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70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статье 74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 (Собрание законодательства Российской Федерации, 2012, N 53, ст. 7598; 2020, N 22, ст. 3379).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"Основы законодательства Российской Федерации в сфере дорожного движения";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"А" как объектов управления";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"А".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Практическая квалификационная работа заключается в выполнении заданий по управлению транспортным средством категории "А" на закрытой площадке или автодроме.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71" w:history="1">
        <w:r w:rsidRPr="00032FC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пункту 2 части 10 статьи 60</w:t>
        </w:r>
      </w:hyperlink>
      <w:r w:rsidRPr="00032FCD"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 (Собрание законодательства Российской Федерации, 2012, N 53, ст. 7598, 2020, N 22, ст. 3379).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lastRenderedPageBreak/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5" w:name="sub_1700"/>
      <w:r w:rsidRPr="00032FCD">
        <w:rPr>
          <w:rFonts w:ascii="Times New Roman" w:hAnsi="Times New Roman" w:cs="Times New Roman"/>
          <w:b w:val="0"/>
          <w:color w:val="auto"/>
        </w:rPr>
        <w:t xml:space="preserve">VII. Учебно-методические материалы, обеспечивающие реализацию </w:t>
      </w:r>
      <w:r w:rsidR="001A061B" w:rsidRPr="00032FCD">
        <w:rPr>
          <w:rFonts w:ascii="Times New Roman" w:hAnsi="Times New Roman" w:cs="Times New Roman"/>
          <w:b w:val="0"/>
          <w:color w:val="auto"/>
        </w:rPr>
        <w:t xml:space="preserve">Образовательной </w:t>
      </w:r>
      <w:r w:rsidRPr="00032FCD">
        <w:rPr>
          <w:rFonts w:ascii="Times New Roman" w:hAnsi="Times New Roman" w:cs="Times New Roman"/>
          <w:b w:val="0"/>
          <w:color w:val="auto"/>
        </w:rPr>
        <w:t xml:space="preserve"> программы</w:t>
      </w:r>
    </w:p>
    <w:bookmarkEnd w:id="35"/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Примерной программой;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8F2B02" w:rsidRPr="00032FCD" w:rsidRDefault="008F2B0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CD"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D4" w:rsidRPr="00032FCD" w:rsidRDefault="00582ED4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92" w:rsidRPr="00032FCD" w:rsidRDefault="00DF6F9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92" w:rsidRPr="00032FCD" w:rsidRDefault="00DF6F9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92" w:rsidRPr="00032FCD" w:rsidRDefault="00DF6F9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92" w:rsidRPr="00032FCD" w:rsidRDefault="00DF6F9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92" w:rsidRPr="00032FCD" w:rsidRDefault="00DF6F92" w:rsidP="008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F6F92" w:rsidRPr="00032FCD" w:rsidSect="00B538C8">
          <w:footerReference w:type="default" r:id="rId72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F6F92" w:rsidRPr="00032FCD" w:rsidRDefault="00DF6F92" w:rsidP="00DF6F92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lastRenderedPageBreak/>
        <w:t>УТВЕРЖДАЮ</w:t>
      </w:r>
    </w:p>
    <w:p w:rsidR="00DF6F92" w:rsidRPr="00032FCD" w:rsidRDefault="00DF6F92" w:rsidP="00DF6F92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Директор ЧУДПО «АТШ «За рулем»</w:t>
      </w:r>
    </w:p>
    <w:p w:rsidR="00DF6F92" w:rsidRPr="00032FCD" w:rsidRDefault="00DF6F92" w:rsidP="00DF6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32F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____________Н.Ф.</w:t>
      </w:r>
      <w:r w:rsidR="00032FCD">
        <w:rPr>
          <w:rFonts w:ascii="Times New Roman" w:hAnsi="Times New Roman"/>
          <w:sz w:val="16"/>
          <w:szCs w:val="16"/>
        </w:rPr>
        <w:t xml:space="preserve"> </w:t>
      </w:r>
      <w:r w:rsidRPr="00032FCD">
        <w:rPr>
          <w:rFonts w:ascii="Times New Roman" w:hAnsi="Times New Roman"/>
          <w:sz w:val="16"/>
          <w:szCs w:val="16"/>
        </w:rPr>
        <w:t>Мухаметьяров</w:t>
      </w:r>
      <w:r w:rsidRPr="00032FCD">
        <w:rPr>
          <w:rFonts w:ascii="Times New Roman" w:hAnsi="Times New Roman"/>
          <w:sz w:val="16"/>
          <w:szCs w:val="16"/>
        </w:rPr>
        <w:tab/>
      </w:r>
    </w:p>
    <w:p w:rsidR="00DF6F92" w:rsidRPr="00032FCD" w:rsidRDefault="00DF6F92" w:rsidP="00DF6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F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КАЛЕНДАРНЫЙ УЧЕБНЫЙ ГРАФИК ЧУДПО «АТШ «ЗА РУЛЕМ»                     </w:t>
      </w:r>
      <w:r w:rsidRPr="00032FCD">
        <w:rPr>
          <w:rFonts w:ascii="Times New Roman" w:hAnsi="Times New Roman"/>
          <w:sz w:val="16"/>
          <w:szCs w:val="16"/>
        </w:rPr>
        <w:t>«____»____________20____г.</w:t>
      </w:r>
      <w:r w:rsidRPr="00032FCD">
        <w:rPr>
          <w:rFonts w:ascii="Times New Roman" w:hAnsi="Times New Roman"/>
        </w:rPr>
        <w:t xml:space="preserve">       </w:t>
      </w:r>
    </w:p>
    <w:p w:rsidR="00DF6F92" w:rsidRDefault="00DF6F92" w:rsidP="00DF6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2FCD">
        <w:rPr>
          <w:rFonts w:ascii="Times New Roman" w:hAnsi="Times New Roman"/>
          <w:bCs/>
          <w:sz w:val="24"/>
          <w:szCs w:val="24"/>
        </w:rPr>
        <w:t>Профессиональная подготовка водителей транспортных средств категории «А»</w:t>
      </w:r>
    </w:p>
    <w:p w:rsidR="006F0ABA" w:rsidRPr="00032FCD" w:rsidRDefault="006F0ABA" w:rsidP="00DF6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690"/>
        <w:gridCol w:w="636"/>
        <w:gridCol w:w="623"/>
        <w:gridCol w:w="1114"/>
        <w:gridCol w:w="744"/>
        <w:gridCol w:w="769"/>
        <w:gridCol w:w="769"/>
        <w:gridCol w:w="769"/>
        <w:gridCol w:w="639"/>
        <w:gridCol w:w="769"/>
        <w:gridCol w:w="769"/>
        <w:gridCol w:w="769"/>
        <w:gridCol w:w="742"/>
        <w:gridCol w:w="776"/>
        <w:gridCol w:w="639"/>
        <w:gridCol w:w="509"/>
        <w:gridCol w:w="763"/>
        <w:gridCol w:w="619"/>
      </w:tblGrid>
      <w:tr w:rsidR="00DF6F92" w:rsidRPr="00032FCD" w:rsidTr="006F0ABA">
        <w:tc>
          <w:tcPr>
            <w:tcW w:w="2245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Предметы обучения</w:t>
            </w:r>
          </w:p>
        </w:tc>
        <w:tc>
          <w:tcPr>
            <w:tcW w:w="690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Всего часов</w:t>
            </w:r>
          </w:p>
        </w:tc>
        <w:tc>
          <w:tcPr>
            <w:tcW w:w="12418" w:type="dxa"/>
            <w:gridSpan w:val="17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Календарные и учебные дни</w:t>
            </w:r>
          </w:p>
        </w:tc>
      </w:tr>
      <w:tr w:rsidR="00DF6F92" w:rsidRPr="00032FCD" w:rsidTr="006F0ABA">
        <w:tc>
          <w:tcPr>
            <w:tcW w:w="2245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42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0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92" w:rsidRPr="00032FCD" w:rsidTr="006F0ABA">
        <w:tc>
          <w:tcPr>
            <w:tcW w:w="2245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hyperlink r:id="rId73" w:history="1">
              <w:r w:rsidRPr="00032FCD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законодательства</w:t>
              </w:r>
            </w:hyperlink>
            <w:r w:rsidRPr="00032FCD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в сфере дорожного движения</w:t>
            </w:r>
          </w:p>
        </w:tc>
        <w:tc>
          <w:tcPr>
            <w:tcW w:w="690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63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Т-1,2 (1+3)</w:t>
            </w:r>
          </w:p>
        </w:tc>
        <w:tc>
          <w:tcPr>
            <w:tcW w:w="62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Т-3,4 (2+2)</w:t>
            </w:r>
          </w:p>
        </w:tc>
        <w:tc>
          <w:tcPr>
            <w:tcW w:w="111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Т-5 (4)</w:t>
            </w:r>
          </w:p>
        </w:tc>
        <w:tc>
          <w:tcPr>
            <w:tcW w:w="74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Т-5,6,7 (1+1+2)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Т-7 (2+2ПЗ)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Т-8 (2+2ПЗ)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Т-9,10 (2+2)</w:t>
            </w: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Т-10 (4ПЗ)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Т-11 (2+2ПЗ)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Т-11,12 (2ПЗ+2)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Т-13,14 (1+1)</w:t>
            </w:r>
          </w:p>
        </w:tc>
        <w:tc>
          <w:tcPr>
            <w:tcW w:w="742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92" w:rsidRPr="00032FCD" w:rsidTr="006F0ABA">
        <w:tc>
          <w:tcPr>
            <w:tcW w:w="2245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690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 (2)</w:t>
            </w:r>
          </w:p>
        </w:tc>
        <w:tc>
          <w:tcPr>
            <w:tcW w:w="742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Т-2,3 (2+2)</w:t>
            </w:r>
          </w:p>
        </w:tc>
        <w:tc>
          <w:tcPr>
            <w:tcW w:w="77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Т-4,5 (2+2ПЗ)</w:t>
            </w: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Т-5 (1ПЗ) З-(1)</w:t>
            </w:r>
          </w:p>
        </w:tc>
        <w:tc>
          <w:tcPr>
            <w:tcW w:w="50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92" w:rsidRPr="00032FCD" w:rsidTr="006F0ABA">
        <w:tc>
          <w:tcPr>
            <w:tcW w:w="2245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Предметы обучения</w:t>
            </w:r>
          </w:p>
        </w:tc>
        <w:tc>
          <w:tcPr>
            <w:tcW w:w="690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Всего часов</w:t>
            </w:r>
          </w:p>
        </w:tc>
        <w:tc>
          <w:tcPr>
            <w:tcW w:w="12418" w:type="dxa"/>
            <w:gridSpan w:val="17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Календарные и учебные дни</w:t>
            </w:r>
          </w:p>
        </w:tc>
      </w:tr>
      <w:tr w:rsidR="00DF6F92" w:rsidRPr="00032FCD" w:rsidTr="006F0ABA">
        <w:tc>
          <w:tcPr>
            <w:tcW w:w="2245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62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11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74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742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77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50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29</w:t>
            </w:r>
          </w:p>
        </w:tc>
        <w:tc>
          <w:tcPr>
            <w:tcW w:w="76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61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</w:tr>
      <w:tr w:rsidR="00DF6F92" w:rsidRPr="00032FCD" w:rsidTr="006F0ABA">
        <w:tc>
          <w:tcPr>
            <w:tcW w:w="2245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Основы управления транспортными средствами</w:t>
            </w: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63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Т-1,2 (2+2)</w:t>
            </w:r>
          </w:p>
        </w:tc>
        <w:tc>
          <w:tcPr>
            <w:tcW w:w="62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Т-3,4 (2+2)</w:t>
            </w:r>
          </w:p>
        </w:tc>
        <w:tc>
          <w:tcPr>
            <w:tcW w:w="111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Т-4,5 (2ПЗ+2)</w:t>
            </w:r>
          </w:p>
        </w:tc>
        <w:tc>
          <w:tcPr>
            <w:tcW w:w="744" w:type="dxa"/>
            <w:vAlign w:val="center"/>
          </w:tcPr>
          <w:p w:rsidR="00DF6F92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Т-6 (1</w:t>
            </w:r>
            <w:r w:rsidR="00DF6F92" w:rsidRPr="00032FCD">
              <w:rPr>
                <w:rFonts w:ascii="Times New Roman" w:hAnsi="Times New Roman"/>
                <w:bCs/>
                <w:sz w:val="16"/>
                <w:szCs w:val="16"/>
              </w:rPr>
              <w:t>) З-(1)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6F92" w:rsidRPr="00032FCD" w:rsidTr="006F0ABA">
        <w:tc>
          <w:tcPr>
            <w:tcW w:w="2245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690" w:type="dxa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3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Т-1,2 (2+2)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Т-2,3 (2ПЗ+2)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Т-3,4 (2ПЗ+2)</w:t>
            </w: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Т-4 (3ПЗ)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З (1)</w:t>
            </w: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DF6F92" w:rsidRPr="00032FCD" w:rsidRDefault="00DF6F92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F0ABA" w:rsidRPr="00032FCD" w:rsidTr="006F0ABA">
        <w:tc>
          <w:tcPr>
            <w:tcW w:w="2245" w:type="dxa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/>
                <w:sz w:val="18"/>
                <w:szCs w:val="18"/>
              </w:rPr>
              <w:t>ранспортных средств категории "А</w:t>
            </w:r>
            <w:r w:rsidRPr="00032FCD">
              <w:rPr>
                <w:rFonts w:ascii="Times New Roman" w:hAnsi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690" w:type="dxa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6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F0ABA" w:rsidRPr="00032FCD" w:rsidRDefault="006F0ABA" w:rsidP="000D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Т-1,2 (2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69" w:type="dxa"/>
            <w:vAlign w:val="center"/>
          </w:tcPr>
          <w:p w:rsidR="006F0ABA" w:rsidRPr="00032FCD" w:rsidRDefault="006F0ABA" w:rsidP="000D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Т-3,4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69" w:type="dxa"/>
            <w:vAlign w:val="center"/>
          </w:tcPr>
          <w:p w:rsidR="006F0ABA" w:rsidRPr="00032FCD" w:rsidRDefault="006F0ABA" w:rsidP="006F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Т-5,6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42" w:type="dxa"/>
            <w:vAlign w:val="center"/>
          </w:tcPr>
          <w:p w:rsidR="006F0ABA" w:rsidRPr="00032FCD" w:rsidRDefault="006F0ABA" w:rsidP="006F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Т-7,8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76" w:type="dxa"/>
            <w:vAlign w:val="center"/>
          </w:tcPr>
          <w:p w:rsidR="006F0ABA" w:rsidRDefault="006F0ABA" w:rsidP="006F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 xml:space="preserve">Т-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7,8</w:t>
            </w:r>
          </w:p>
          <w:p w:rsidR="006F0ABA" w:rsidRPr="00032FCD" w:rsidRDefault="006F0ABA" w:rsidP="006F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639" w:type="dxa"/>
            <w:vAlign w:val="center"/>
          </w:tcPr>
          <w:p w:rsidR="006F0ABA" w:rsidRPr="00032FCD" w:rsidRDefault="006F0ABA" w:rsidP="006F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Т-8,9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09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6F0ABA" w:rsidRPr="00032FCD" w:rsidRDefault="006F0ABA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D638B" w:rsidRPr="00032FCD" w:rsidTr="006F0ABA">
        <w:tc>
          <w:tcPr>
            <w:tcW w:w="2245" w:type="dxa"/>
          </w:tcPr>
          <w:p w:rsidR="000D638B" w:rsidRPr="00032FCD" w:rsidRDefault="000D638B" w:rsidP="000D6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Основы управления транспортными средствами категории "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32FCD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690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36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0D638B" w:rsidRPr="00032FCD" w:rsidRDefault="000D638B" w:rsidP="000D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Т-1 (2)</w:t>
            </w:r>
          </w:p>
        </w:tc>
        <w:tc>
          <w:tcPr>
            <w:tcW w:w="769" w:type="dxa"/>
            <w:vAlign w:val="center"/>
          </w:tcPr>
          <w:p w:rsidR="000D638B" w:rsidRPr="00032FCD" w:rsidRDefault="000D638B" w:rsidP="000D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Т-2 (4)</w:t>
            </w:r>
          </w:p>
        </w:tc>
        <w:tc>
          <w:tcPr>
            <w:tcW w:w="769" w:type="dxa"/>
            <w:vAlign w:val="center"/>
          </w:tcPr>
          <w:p w:rsidR="000D638B" w:rsidRPr="00032FCD" w:rsidRDefault="000D638B" w:rsidP="000D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Т-2,3 (2ПЗ+2)</w:t>
            </w:r>
          </w:p>
        </w:tc>
        <w:tc>
          <w:tcPr>
            <w:tcW w:w="742" w:type="dxa"/>
            <w:vAlign w:val="center"/>
          </w:tcPr>
          <w:p w:rsidR="000D638B" w:rsidRPr="00032FCD" w:rsidRDefault="000D638B" w:rsidP="000D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2FCD">
              <w:rPr>
                <w:rFonts w:ascii="Times New Roman" w:hAnsi="Times New Roman"/>
                <w:bCs/>
                <w:sz w:val="16"/>
                <w:szCs w:val="16"/>
              </w:rPr>
              <w:t>Т-3 (2ПЗ)</w:t>
            </w:r>
          </w:p>
        </w:tc>
        <w:tc>
          <w:tcPr>
            <w:tcW w:w="776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D638B" w:rsidRPr="00032FCD" w:rsidTr="006F0ABA">
        <w:tc>
          <w:tcPr>
            <w:tcW w:w="2245" w:type="dxa"/>
          </w:tcPr>
          <w:p w:rsidR="000D638B" w:rsidRPr="000D638B" w:rsidRDefault="000D638B" w:rsidP="000D638B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D638B">
              <w:rPr>
                <w:rFonts w:cs="Times New Roman"/>
                <w:sz w:val="18"/>
                <w:szCs w:val="18"/>
              </w:rPr>
              <w:t>Вождение ТС категории «А»</w:t>
            </w:r>
          </w:p>
        </w:tc>
        <w:tc>
          <w:tcPr>
            <w:tcW w:w="690" w:type="dxa"/>
          </w:tcPr>
          <w:p w:rsidR="000D638B" w:rsidRPr="000D638B" w:rsidRDefault="000D638B" w:rsidP="000D638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D638B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418" w:type="dxa"/>
            <w:gridSpan w:val="17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38B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 на закрытой учебной площадке</w:t>
            </w:r>
          </w:p>
        </w:tc>
      </w:tr>
      <w:tr w:rsidR="000D638B" w:rsidRPr="00032FCD" w:rsidTr="006F0ABA">
        <w:tc>
          <w:tcPr>
            <w:tcW w:w="2245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690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2FC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636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:rsidR="000D638B" w:rsidRPr="00032FCD" w:rsidRDefault="000D638B" w:rsidP="00DF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6F92" w:rsidRPr="00032FCD" w:rsidRDefault="00DF6F92" w:rsidP="00DF6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32FCD">
        <w:rPr>
          <w:rFonts w:ascii="Times New Roman" w:hAnsi="Times New Roman"/>
          <w:bCs/>
          <w:sz w:val="20"/>
          <w:szCs w:val="20"/>
        </w:rPr>
        <w:t>Т – тема</w:t>
      </w:r>
      <w:r w:rsidR="00582ED4">
        <w:rPr>
          <w:rFonts w:ascii="Times New Roman" w:hAnsi="Times New Roman"/>
          <w:bCs/>
          <w:sz w:val="20"/>
          <w:szCs w:val="20"/>
        </w:rPr>
        <w:t xml:space="preserve">     </w:t>
      </w:r>
      <w:r w:rsidRPr="00032FCD">
        <w:rPr>
          <w:rFonts w:ascii="Times New Roman" w:hAnsi="Times New Roman"/>
          <w:bCs/>
          <w:sz w:val="20"/>
          <w:szCs w:val="20"/>
        </w:rPr>
        <w:t>ПЗ - практическое занятие</w:t>
      </w:r>
    </w:p>
    <w:p w:rsidR="00DF6F92" w:rsidRPr="00032FCD" w:rsidRDefault="00DF6F92" w:rsidP="00DF6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32FCD">
        <w:rPr>
          <w:rFonts w:ascii="Times New Roman" w:hAnsi="Times New Roman"/>
          <w:bCs/>
          <w:sz w:val="20"/>
          <w:szCs w:val="20"/>
        </w:rPr>
        <w:t xml:space="preserve">З </w:t>
      </w:r>
      <w:r w:rsidR="00582ED4">
        <w:rPr>
          <w:rFonts w:ascii="Times New Roman" w:hAnsi="Times New Roman"/>
          <w:bCs/>
          <w:sz w:val="20"/>
          <w:szCs w:val="20"/>
        </w:rPr>
        <w:t>–</w:t>
      </w:r>
      <w:r w:rsidRPr="00032FCD">
        <w:rPr>
          <w:rFonts w:ascii="Times New Roman" w:hAnsi="Times New Roman"/>
          <w:bCs/>
          <w:sz w:val="20"/>
          <w:szCs w:val="20"/>
        </w:rPr>
        <w:t xml:space="preserve"> зачет</w:t>
      </w:r>
      <w:r w:rsidR="00582ED4">
        <w:rPr>
          <w:rFonts w:ascii="Times New Roman" w:hAnsi="Times New Roman"/>
          <w:bCs/>
          <w:sz w:val="20"/>
          <w:szCs w:val="20"/>
        </w:rPr>
        <w:t xml:space="preserve">     </w:t>
      </w:r>
      <w:r w:rsidRPr="00032FCD">
        <w:rPr>
          <w:rFonts w:ascii="Times New Roman" w:hAnsi="Times New Roman"/>
          <w:bCs/>
          <w:sz w:val="20"/>
          <w:szCs w:val="20"/>
        </w:rPr>
        <w:t>К - консультация</w:t>
      </w:r>
    </w:p>
    <w:p w:rsidR="00DF6F92" w:rsidRDefault="00DF6F92" w:rsidP="0058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32FCD">
        <w:rPr>
          <w:rFonts w:ascii="Times New Roman" w:hAnsi="Times New Roman"/>
          <w:bCs/>
          <w:sz w:val="20"/>
          <w:szCs w:val="20"/>
        </w:rPr>
        <w:t>КЭ - квалификационный экзамен</w:t>
      </w:r>
    </w:p>
    <w:p w:rsidR="000D638B" w:rsidRDefault="000D638B" w:rsidP="0058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F0ABA" w:rsidRDefault="006F0ABA" w:rsidP="0058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F0ABA" w:rsidRDefault="006F0ABA" w:rsidP="0058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6F0ABA" w:rsidSect="006F0AB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70" w:rsidRDefault="00B24570" w:rsidP="00B538C8">
      <w:pPr>
        <w:spacing w:after="0" w:line="240" w:lineRule="auto"/>
      </w:pPr>
      <w:r>
        <w:separator/>
      </w:r>
    </w:p>
  </w:endnote>
  <w:endnote w:type="continuationSeparator" w:id="1">
    <w:p w:rsidR="00B24570" w:rsidRDefault="00B24570" w:rsidP="00B5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344"/>
      <w:docPartObj>
        <w:docPartGallery w:val="Page Numbers (Bottom of Page)"/>
        <w:docPartUnique/>
      </w:docPartObj>
    </w:sdtPr>
    <w:sdtContent>
      <w:p w:rsidR="000D638B" w:rsidRDefault="00BC466C">
        <w:pPr>
          <w:pStyle w:val="ac"/>
          <w:jc w:val="center"/>
        </w:pPr>
        <w:fldSimple w:instr=" PAGE   \* MERGEFORMAT ">
          <w:r w:rsidR="001A2080">
            <w:rPr>
              <w:noProof/>
            </w:rPr>
            <w:t>2</w:t>
          </w:r>
        </w:fldSimple>
      </w:p>
    </w:sdtContent>
  </w:sdt>
  <w:p w:rsidR="000D638B" w:rsidRDefault="000D63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70" w:rsidRDefault="00B24570" w:rsidP="00B538C8">
      <w:pPr>
        <w:spacing w:after="0" w:line="240" w:lineRule="auto"/>
      </w:pPr>
      <w:r>
        <w:separator/>
      </w:r>
    </w:p>
  </w:footnote>
  <w:footnote w:type="continuationSeparator" w:id="1">
    <w:p w:rsidR="00B24570" w:rsidRDefault="00B24570" w:rsidP="00B5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B02"/>
    <w:rsid w:val="00032FCD"/>
    <w:rsid w:val="000C52E0"/>
    <w:rsid w:val="000D638B"/>
    <w:rsid w:val="0013572F"/>
    <w:rsid w:val="001A061B"/>
    <w:rsid w:val="001A2080"/>
    <w:rsid w:val="001B20F8"/>
    <w:rsid w:val="001B6FF3"/>
    <w:rsid w:val="00215091"/>
    <w:rsid w:val="002805E3"/>
    <w:rsid w:val="00485308"/>
    <w:rsid w:val="00520CC5"/>
    <w:rsid w:val="00582ED4"/>
    <w:rsid w:val="006037CA"/>
    <w:rsid w:val="006E3601"/>
    <w:rsid w:val="006F0ABA"/>
    <w:rsid w:val="00841429"/>
    <w:rsid w:val="008B091C"/>
    <w:rsid w:val="008C3295"/>
    <w:rsid w:val="008F2B02"/>
    <w:rsid w:val="00914C07"/>
    <w:rsid w:val="00922C6B"/>
    <w:rsid w:val="009417FC"/>
    <w:rsid w:val="00A06A4C"/>
    <w:rsid w:val="00A2133E"/>
    <w:rsid w:val="00A46864"/>
    <w:rsid w:val="00B24570"/>
    <w:rsid w:val="00B538C8"/>
    <w:rsid w:val="00B670DD"/>
    <w:rsid w:val="00BC466C"/>
    <w:rsid w:val="00C55177"/>
    <w:rsid w:val="00D41458"/>
    <w:rsid w:val="00D517F9"/>
    <w:rsid w:val="00DF6F92"/>
    <w:rsid w:val="00E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8"/>
  </w:style>
  <w:style w:type="paragraph" w:styleId="1">
    <w:name w:val="heading 1"/>
    <w:basedOn w:val="a"/>
    <w:next w:val="a"/>
    <w:link w:val="10"/>
    <w:uiPriority w:val="99"/>
    <w:qFormat/>
    <w:rsid w:val="008F2B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B0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F2B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2B02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8F2B0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8F2B02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F2B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F2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Цветовое выделение для Текст"/>
    <w:uiPriority w:val="99"/>
    <w:rsid w:val="008F2B02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F2B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F2B02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F2B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F2B02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2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B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6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0D63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626872/0" TargetMode="External"/><Relationship Id="rId18" Type="http://schemas.openxmlformats.org/officeDocument/2006/relationships/hyperlink" Target="http://internet.garant.ru/document/redirect/10105643/4" TargetMode="External"/><Relationship Id="rId26" Type="http://schemas.openxmlformats.org/officeDocument/2006/relationships/hyperlink" Target="http://internet.garant.ru/document/redirect/12125267/11" TargetMode="External"/><Relationship Id="rId39" Type="http://schemas.openxmlformats.org/officeDocument/2006/relationships/hyperlink" Target="http://internet.garant.ru/document/redirect/12111975/0" TargetMode="External"/><Relationship Id="rId21" Type="http://schemas.openxmlformats.org/officeDocument/2006/relationships/hyperlink" Target="http://internet.garant.ru/document/redirect/1305770/0" TargetMode="External"/><Relationship Id="rId34" Type="http://schemas.openxmlformats.org/officeDocument/2006/relationships/hyperlink" Target="http://internet.garant.ru/document/redirect/1305770/1000" TargetMode="External"/><Relationship Id="rId42" Type="http://schemas.openxmlformats.org/officeDocument/2006/relationships/image" Target="media/image4.emf"/><Relationship Id="rId47" Type="http://schemas.openxmlformats.org/officeDocument/2006/relationships/hyperlink" Target="http://internet.garant.ru/document/redirect/55171672/1000" TargetMode="External"/><Relationship Id="rId50" Type="http://schemas.openxmlformats.org/officeDocument/2006/relationships/hyperlink" Target="http://internet.garant.ru/document/redirect/72079816/0" TargetMode="External"/><Relationship Id="rId55" Type="http://schemas.openxmlformats.org/officeDocument/2006/relationships/hyperlink" Target="http://internet.garant.ru/document/redirect/10105643/4" TargetMode="External"/><Relationship Id="rId63" Type="http://schemas.openxmlformats.org/officeDocument/2006/relationships/hyperlink" Target="http://internet.garant.ru/document/redirect/70774562/11105" TargetMode="External"/><Relationship Id="rId68" Type="http://schemas.openxmlformats.org/officeDocument/2006/relationships/hyperlink" Target="http://internet.garant.ru/document/redirect/70774562/11107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internet.garant.ru/document/redirect/70291362/10873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680208/1053" TargetMode="External"/><Relationship Id="rId29" Type="http://schemas.openxmlformats.org/officeDocument/2006/relationships/hyperlink" Target="http://internet.garant.ru/document/redirect/70178292/1000" TargetMode="External"/><Relationship Id="rId11" Type="http://schemas.openxmlformats.org/officeDocument/2006/relationships/hyperlink" Target="http://internet.garant.ru/document/redirect/70494178/0" TargetMode="External"/><Relationship Id="rId24" Type="http://schemas.openxmlformats.org/officeDocument/2006/relationships/hyperlink" Target="http://internet.garant.ru/document/redirect/10105643/4" TargetMode="External"/><Relationship Id="rId32" Type="http://schemas.openxmlformats.org/officeDocument/2006/relationships/hyperlink" Target="http://internet.garant.ru/document/redirect/1305770/1000" TargetMode="External"/><Relationship Id="rId37" Type="http://schemas.openxmlformats.org/officeDocument/2006/relationships/hyperlink" Target="http://internet.garant.ru/document/redirect/10105643/2001" TargetMode="External"/><Relationship Id="rId40" Type="http://schemas.openxmlformats.org/officeDocument/2006/relationships/image" Target="media/image2.emf"/><Relationship Id="rId45" Type="http://schemas.openxmlformats.org/officeDocument/2006/relationships/hyperlink" Target="http://internet.garant.ru/document/redirect/57746200/0" TargetMode="External"/><Relationship Id="rId53" Type="http://schemas.openxmlformats.org/officeDocument/2006/relationships/image" Target="media/image5.emf"/><Relationship Id="rId58" Type="http://schemas.openxmlformats.org/officeDocument/2006/relationships/hyperlink" Target="http://internet.garant.ru/document/redirect/70774562/11102" TargetMode="External"/><Relationship Id="rId66" Type="http://schemas.openxmlformats.org/officeDocument/2006/relationships/hyperlink" Target="http://internet.garant.ru/document/redirect/71820718/0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91362/108169" TargetMode="External"/><Relationship Id="rId23" Type="http://schemas.openxmlformats.org/officeDocument/2006/relationships/hyperlink" Target="http://internet.garant.ru/document/redirect/12125350/2" TargetMode="External"/><Relationship Id="rId28" Type="http://schemas.openxmlformats.org/officeDocument/2006/relationships/hyperlink" Target="http://internet.garant.ru/document/redirect/1305770/1000" TargetMode="External"/><Relationship Id="rId36" Type="http://schemas.openxmlformats.org/officeDocument/2006/relationships/hyperlink" Target="http://internet.garant.ru/document/redirect/10105643/21000" TargetMode="External"/><Relationship Id="rId49" Type="http://schemas.openxmlformats.org/officeDocument/2006/relationships/hyperlink" Target="http://internet.garant.ru/document/redirect/72079816/1000" TargetMode="External"/><Relationship Id="rId57" Type="http://schemas.openxmlformats.org/officeDocument/2006/relationships/hyperlink" Target="http://internet.garant.ru/document/redirect/10106035/0" TargetMode="External"/><Relationship Id="rId61" Type="http://schemas.openxmlformats.org/officeDocument/2006/relationships/hyperlink" Target="http://internet.garant.ru/document/redirect/70774562/11105" TargetMode="External"/><Relationship Id="rId10" Type="http://schemas.openxmlformats.org/officeDocument/2006/relationships/hyperlink" Target="http://internet.garant.ru/document/redirect/70494178/1002" TargetMode="External"/><Relationship Id="rId19" Type="http://schemas.openxmlformats.org/officeDocument/2006/relationships/hyperlink" Target="http://internet.garant.ru/document/redirect/10105643/4" TargetMode="External"/><Relationship Id="rId31" Type="http://schemas.openxmlformats.org/officeDocument/2006/relationships/hyperlink" Target="http://internet.garant.ru/document/redirect/10105643/4" TargetMode="External"/><Relationship Id="rId44" Type="http://schemas.openxmlformats.org/officeDocument/2006/relationships/hyperlink" Target="http://internet.garant.ru/document/redirect/72079816/0" TargetMode="External"/><Relationship Id="rId52" Type="http://schemas.openxmlformats.org/officeDocument/2006/relationships/hyperlink" Target="http://internet.garant.ru/document/redirect/1305770/0" TargetMode="External"/><Relationship Id="rId60" Type="http://schemas.openxmlformats.org/officeDocument/2006/relationships/hyperlink" Target="http://internet.garant.ru/document/redirect/70774562/11103" TargetMode="External"/><Relationship Id="rId65" Type="http://schemas.openxmlformats.org/officeDocument/2006/relationships/hyperlink" Target="http://internet.garant.ru/document/redirect/71863360/522" TargetMode="External"/><Relationship Id="rId73" Type="http://schemas.openxmlformats.org/officeDocument/2006/relationships/hyperlink" Target="http://internet.garant.ru/document/redirect/10105643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108164" TargetMode="External"/><Relationship Id="rId14" Type="http://schemas.openxmlformats.org/officeDocument/2006/relationships/hyperlink" Target="http://internet.garant.ru/document/redirect/70291362/108165" TargetMode="External"/><Relationship Id="rId22" Type="http://schemas.openxmlformats.org/officeDocument/2006/relationships/hyperlink" Target="http://internet.garant.ru/document/redirect/1305770/1000" TargetMode="External"/><Relationship Id="rId27" Type="http://schemas.openxmlformats.org/officeDocument/2006/relationships/hyperlink" Target="http://internet.garant.ru/document/redirect/10164072/3" TargetMode="External"/><Relationship Id="rId30" Type="http://schemas.openxmlformats.org/officeDocument/2006/relationships/hyperlink" Target="http://internet.garant.ru/document/redirect/70178292/2000" TargetMode="External"/><Relationship Id="rId35" Type="http://schemas.openxmlformats.org/officeDocument/2006/relationships/hyperlink" Target="http://internet.garant.ru/document/redirect/1305770/1000" TargetMode="External"/><Relationship Id="rId43" Type="http://schemas.openxmlformats.org/officeDocument/2006/relationships/hyperlink" Target="http://internet.garant.ru/document/redirect/72079816/1031" TargetMode="External"/><Relationship Id="rId48" Type="http://schemas.openxmlformats.org/officeDocument/2006/relationships/hyperlink" Target="http://internet.garant.ru/document/redirect/55171672/0" TargetMode="External"/><Relationship Id="rId56" Type="http://schemas.openxmlformats.org/officeDocument/2006/relationships/hyperlink" Target="http://internet.garant.ru/document/redirect/1305770/1000" TargetMode="External"/><Relationship Id="rId64" Type="http://schemas.openxmlformats.org/officeDocument/2006/relationships/hyperlink" Target="http://internet.garant.ru/document/redirect/70774562/11105" TargetMode="External"/><Relationship Id="rId69" Type="http://schemas.openxmlformats.org/officeDocument/2006/relationships/hyperlink" Target="http://internet.garant.ru/document/redirect/70774562/11108" TargetMode="External"/><Relationship Id="rId8" Type="http://schemas.openxmlformats.org/officeDocument/2006/relationships/hyperlink" Target="http://internet.garant.ru/document/redirect/10105643/0" TargetMode="External"/><Relationship Id="rId51" Type="http://schemas.openxmlformats.org/officeDocument/2006/relationships/hyperlink" Target="http://internet.garant.ru/document/redirect/1305770/2001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4626872/1000" TargetMode="External"/><Relationship Id="rId17" Type="http://schemas.openxmlformats.org/officeDocument/2006/relationships/hyperlink" Target="http://internet.garant.ru/document/redirect/74680208/0" TargetMode="External"/><Relationship Id="rId25" Type="http://schemas.openxmlformats.org/officeDocument/2006/relationships/hyperlink" Target="http://internet.garant.ru/document/redirect/10108000/1" TargetMode="External"/><Relationship Id="rId33" Type="http://schemas.openxmlformats.org/officeDocument/2006/relationships/hyperlink" Target="http://internet.garant.ru/document/redirect/70752926/1000" TargetMode="External"/><Relationship Id="rId38" Type="http://schemas.openxmlformats.org/officeDocument/2006/relationships/hyperlink" Target="http://internet.garant.ru/document/redirect/12111975/1102" TargetMode="External"/><Relationship Id="rId46" Type="http://schemas.openxmlformats.org/officeDocument/2006/relationships/hyperlink" Target="http://internet.garant.ru/document/redirect/199499/1000" TargetMode="External"/><Relationship Id="rId59" Type="http://schemas.openxmlformats.org/officeDocument/2006/relationships/hyperlink" Target="http://internet.garant.ru/document/redirect/70774562/0" TargetMode="External"/><Relationship Id="rId67" Type="http://schemas.openxmlformats.org/officeDocument/2006/relationships/hyperlink" Target="http://internet.garant.ru/document/redirect/70774562/11105" TargetMode="External"/><Relationship Id="rId20" Type="http://schemas.openxmlformats.org/officeDocument/2006/relationships/hyperlink" Target="http://internet.garant.ru/document/redirect/1305770/1000" TargetMode="External"/><Relationship Id="rId41" Type="http://schemas.openxmlformats.org/officeDocument/2006/relationships/image" Target="media/image3.emf"/><Relationship Id="rId54" Type="http://schemas.openxmlformats.org/officeDocument/2006/relationships/image" Target="media/image6.emf"/><Relationship Id="rId62" Type="http://schemas.openxmlformats.org/officeDocument/2006/relationships/hyperlink" Target="http://internet.garant.ru/document/redirect/70774562/11105" TargetMode="External"/><Relationship Id="rId70" Type="http://schemas.openxmlformats.org/officeDocument/2006/relationships/hyperlink" Target="http://internet.garant.ru/document/redirect/70291362/7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14071</Words>
  <Characters>80209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2022-06-14T11:07:00Z</cp:lastPrinted>
  <dcterms:created xsi:type="dcterms:W3CDTF">2022-06-01T09:19:00Z</dcterms:created>
  <dcterms:modified xsi:type="dcterms:W3CDTF">2022-11-14T06:42:00Z</dcterms:modified>
</cp:coreProperties>
</file>